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1" w:rsidRPr="00AE4C61" w:rsidRDefault="00AE4C61" w:rsidP="00AE4C6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AE4C61" w:rsidRPr="00AE4C61" w:rsidTr="00202130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Башкортостан Республикаһы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4C61" w:rsidRDefault="00AE4C61" w:rsidP="00AE4C61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541642" wp14:editId="7DE6BC09">
                                        <wp:extent cx="695325" cy="885825"/>
                                        <wp:effectExtent l="0" t="0" r="9525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E4C61" w:rsidRDefault="00AE4C61" w:rsidP="00AE4C61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7C8B236" wp14:editId="09698EB9">
                                        <wp:extent cx="790575" cy="838200"/>
                                        <wp:effectExtent l="0" t="0" r="9525" b="0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AE4C61" w:rsidRDefault="00AE4C61" w:rsidP="00AE4C61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541642" wp14:editId="7DE6BC09">
                                  <wp:extent cx="695325" cy="8858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4C61" w:rsidRDefault="00AE4C61" w:rsidP="00AE4C61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7C8B236" wp14:editId="09698EB9">
                                  <wp:extent cx="790575" cy="838200"/>
                                  <wp:effectExtent l="0" t="0" r="9525" b="0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Благовар районы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районының</w:t>
            </w:r>
            <w:proofErr w:type="spellEnd"/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Болошло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ауыл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советы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ауыл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билә</w:t>
            </w:r>
            <w:proofErr w:type="gram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м</w:t>
            </w:r>
            <w:proofErr w:type="gram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әһе</w:t>
            </w:r>
            <w:proofErr w:type="spellEnd"/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хакимиәте</w:t>
            </w:r>
            <w:proofErr w:type="spellEnd"/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452732,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AE4C6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Администрация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Балышлинский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Благоварский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район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Республики Башкортостан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be-BY" w:eastAsia="en-US"/>
              </w:rPr>
            </w:pP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, 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AE4C61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AE4C61" w:rsidRPr="00AE4C61" w:rsidRDefault="00AE4C61" w:rsidP="00AE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E4C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A06B67" w:rsidRPr="00A06B67" w:rsidRDefault="00A06B67" w:rsidP="00975C13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06B67" w:rsidRPr="00A06B67" w:rsidRDefault="00AA1370" w:rsidP="00A06B67">
      <w:pPr>
        <w:widowControl w:val="0"/>
        <w:autoSpaceDE w:val="0"/>
        <w:autoSpaceDN w:val="0"/>
        <w:adjustRightInd w:val="0"/>
        <w:spacing w:before="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06B67" w:rsidRPr="00A06B6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</w:t>
      </w:r>
      <w:r w:rsidR="008619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AA1370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24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24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AA1370">
        <w:rPr>
          <w:rFonts w:ascii="Times New Roman" w:eastAsia="Times New Roman" w:hAnsi="Times New Roman" w:cs="Times New Roman"/>
          <w:b/>
          <w:bCs/>
          <w:sz w:val="24"/>
          <w:szCs w:val="24"/>
        </w:rPr>
        <w:t>Балышлин</w:t>
      </w: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0B1A0D" w:rsidRPr="00931F0C" w:rsidRDefault="000B1A0D" w:rsidP="002B68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06B67" w:rsidRPr="00A60D3D" w:rsidRDefault="0042086C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6B67">
        <w:rPr>
          <w:rFonts w:ascii="Times New Roman" w:hAnsi="Times New Roman" w:cs="Times New Roman"/>
          <w:sz w:val="24"/>
          <w:szCs w:val="24"/>
        </w:rPr>
        <w:t xml:space="preserve">В </w:t>
      </w:r>
      <w:r w:rsidRPr="00A06B67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25 декабря 2008 года № 273-Ф3 «О противодействии коррупции»</w:t>
      </w:r>
      <w:r w:rsidRPr="00A06B67">
        <w:rPr>
          <w:rFonts w:ascii="Times New Roman" w:hAnsi="Times New Roman" w:cs="Times New Roman"/>
          <w:sz w:val="24"/>
          <w:szCs w:val="24"/>
        </w:rPr>
        <w:t xml:space="preserve">, </w:t>
      </w:r>
      <w:r w:rsidR="00DB5871" w:rsidRPr="00C92BD5">
        <w:rPr>
          <w:rFonts w:ascii="Times New Roman" w:hAnsi="Times New Roman" w:cs="Times New Roman"/>
          <w:b/>
          <w:sz w:val="24"/>
          <w:szCs w:val="24"/>
          <w:u w:val="single"/>
        </w:rPr>
        <w:t>с Указом Президента Российской Федерации от 19</w:t>
      </w:r>
      <w:r w:rsidR="00931F0C" w:rsidRPr="00C92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</w:t>
      </w:r>
      <w:r w:rsidR="00DB5871" w:rsidRPr="00C92BD5">
        <w:rPr>
          <w:rFonts w:ascii="Times New Roman" w:hAnsi="Times New Roman" w:cs="Times New Roman"/>
          <w:b/>
          <w:sz w:val="24"/>
          <w:szCs w:val="24"/>
          <w:u w:val="single"/>
        </w:rPr>
        <w:t>2017 №</w:t>
      </w:r>
      <w:r w:rsidR="00931F0C" w:rsidRPr="00C92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5871" w:rsidRPr="00C92BD5">
        <w:rPr>
          <w:rFonts w:ascii="Times New Roman" w:hAnsi="Times New Roman" w:cs="Times New Roman"/>
          <w:b/>
          <w:sz w:val="24"/>
          <w:szCs w:val="24"/>
          <w:u w:val="single"/>
        </w:rPr>
        <w:t>431</w:t>
      </w:r>
      <w:r w:rsidR="00DB5871" w:rsidRPr="00A06B67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AA1370"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A06B67" w:rsidRPr="00A60D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</w:t>
      </w:r>
      <w:hyperlink r:id="rId9" w:anchor="Par71#Par71" w:history="1">
        <w:r w:rsidRPr="00A06B67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AA1370"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1).</w:t>
      </w:r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AA1370"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2).</w:t>
      </w:r>
    </w:p>
    <w:p w:rsid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сельского поселения </w:t>
      </w:r>
      <w:proofErr w:type="spellStart"/>
      <w:r w:rsidR="00AA1370"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 xml:space="preserve">йон Республики Башкортостан от 25 апреля 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6 года № 31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bCs/>
          <w:sz w:val="24"/>
          <w:szCs w:val="24"/>
        </w:rPr>
        <w:t>Балышлин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интересов».</w:t>
      </w:r>
    </w:p>
    <w:p w:rsidR="002B68D9" w:rsidRPr="00A06B67" w:rsidRDefault="00C92BD5" w:rsidP="001844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06B67" w:rsidRPr="00A06B67">
        <w:rPr>
          <w:rFonts w:ascii="Times New Roman" w:hAnsi="Times New Roman" w:cs="Times New Roman"/>
          <w:sz w:val="24"/>
          <w:szCs w:val="24"/>
        </w:rPr>
        <w:t>постановление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A06B67" w:rsidRPr="00A06B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Балышлинс</w:t>
      </w:r>
      <w:r w:rsidR="00A06B67" w:rsidRPr="00A06B6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B68D9" w:rsidRPr="00A06B67">
        <w:rPr>
          <w:rFonts w:ascii="Times New Roman" w:hAnsi="Times New Roman" w:cs="Times New Roman"/>
          <w:sz w:val="24"/>
          <w:szCs w:val="24"/>
        </w:rPr>
        <w:t>.</w:t>
      </w:r>
    </w:p>
    <w:p w:rsidR="00931F0C" w:rsidRDefault="00C92BD5" w:rsidP="00C9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управляющего делами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поселения.</w:t>
      </w:r>
    </w:p>
    <w:p w:rsidR="00C92BD5" w:rsidRPr="00C92BD5" w:rsidRDefault="00C92BD5" w:rsidP="00C9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B67" w:rsidRPr="00A06B67" w:rsidRDefault="00C92BD5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F90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.Т.Габидуллин</w:t>
      </w:r>
      <w:proofErr w:type="spellEnd"/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3" w:rsidRDefault="00975C13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06B67" w:rsidRPr="00A06B67" w:rsidRDefault="00C92BD5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06B67" w:rsidRPr="00A06B67" w:rsidRDefault="00F901F3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24.04.2020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90C2A" w:rsidRPr="00A06B67" w:rsidRDefault="00B90C2A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06B67">
        <w:rPr>
          <w:rFonts w:ascii="Times New Roman" w:eastAsia="Times New Roman" w:hAnsi="Times New Roman" w:cs="Arial"/>
          <w:sz w:val="24"/>
          <w:szCs w:val="24"/>
        </w:rPr>
        <w:t>ПОЛОЖЕНИЕ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bCs/>
          <w:sz w:val="24"/>
          <w:szCs w:val="24"/>
        </w:rPr>
        <w:t>Балышлин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 </w:t>
      </w:r>
    </w:p>
    <w:p w:rsidR="00506252" w:rsidRDefault="00506252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bCs/>
          <w:sz w:val="24"/>
          <w:szCs w:val="24"/>
        </w:rPr>
        <w:t>Балышлин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Комиссия), образуемой в соответствии с Федеральным законом от 25 декабря 2008 г. N 273-ФЗ "О противодействии коррупции".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Основной задачей Комиссии является содействие Администрации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bCs/>
          <w:sz w:val="24"/>
          <w:szCs w:val="24"/>
        </w:rPr>
        <w:t>Балышлин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Админист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Балышлин</w:t>
      </w:r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требования об урегулировании конфликта интересов);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B90C2A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Комиссия осуществляет свою деятельность на постоянной основе. Состав Комиссии и порядок ее работы утверждаются 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Балышлин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состав Комиссии входят председатель Комиссии</w:t>
      </w:r>
      <w:r w:rsidRP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заместитель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секретарь и члены Комиссии. Все члены Комиссии при принятии решений обладают равными правами.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3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органа местного самоуправления может принять решение о включении в состав комиссии: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представителя общественной организации ветеранов, созданной в муниципальном районе;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430EE8" w:rsidRPr="00A06B67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Pr="00430EE8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hyperlink r:id="rId10" w:anchor="Par94#Par94" w:history="1">
        <w:r w:rsidRPr="00430EE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430EE8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общественной организацией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ветеранов, созданной в муниципальном районе, с профсоюзной организацией, действующей в установленном порядке в муниципальном районе, на основании запроса главы сельского поселения.</w:t>
      </w:r>
      <w:proofErr w:type="gramEnd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B90C2A" w:rsidRPr="008518A3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заседаниях Комиссии с правом совещательного голоса участвуют: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замещающих в Администрации,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Основаниями для проведения заседания Комиссии являются: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представление главой </w:t>
      </w:r>
      <w:r w:rsid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0C2A" w:rsidRPr="00A06B67" w:rsidRDefault="008518A3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</w:t>
      </w:r>
      <w:proofErr w:type="gramStart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кадровую службу Администрации (далее - Кадровая служба):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находятся счета (вклады), осуществляется хранение наличных денежных средств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представление главы </w:t>
      </w:r>
      <w:r w:rsidR="00432D42"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Администрацию, уведомление коммерческой или некоммерческой организации о заключении с гражданином, замещавшим должность муниципальной службы в Администрации, 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9. Обращение, указанное в абзаце втором подпункта «б» пункта 8 настоящего Положения, подается гражданином, замещавшим должность муниципальной службы в Администрации, в Администрацию,  и регистрируется в порядке, установленном для регистрации входящей корре</w:t>
      </w:r>
      <w:r w:rsid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спонденции в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10. Обращение, указанное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A6">
        <w:rPr>
          <w:rFonts w:ascii="Times New Roman" w:eastAsia="Times New Roman" w:hAnsi="Times New Roman" w:cs="Times New Roman"/>
          <w:sz w:val="24"/>
          <w:szCs w:val="24"/>
        </w:rPr>
        <w:t xml:space="preserve">          11. Уведомление, указанное в</w:t>
      </w:r>
      <w:hyperlink w:anchor="bookmark8" w:tooltip="Current Document" w:history="1">
        <w:r w:rsidRPr="005060A6">
          <w:rPr>
            <w:rFonts w:ascii="Times New Roman" w:eastAsia="Times New Roman" w:hAnsi="Times New Roman" w:cs="Times New Roman"/>
            <w:sz w:val="24"/>
            <w:szCs w:val="24"/>
          </w:rPr>
          <w:t xml:space="preserve"> подпункте «г» пункта 8</w:t>
        </w:r>
        <w:r w:rsidRPr="005060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12. Уведомление, указанное в абзаце пятом подпункта «б» пункта 8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13.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8 настоящего Положения,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или уведомлений, указанных в абзаце пятом подпункта «б» и подпункте «г» пункта 8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B90C2A" w:rsidRPr="00C92BD5" w:rsidRDefault="00B90C2A" w:rsidP="00C92BD5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5">
        <w:rPr>
          <w:rFonts w:ascii="Times New Roman" w:eastAsia="Times New Roman" w:hAnsi="Times New Roman" w:cs="Times New Roman"/>
          <w:sz w:val="24"/>
          <w:szCs w:val="24"/>
        </w:rPr>
        <w:t xml:space="preserve">13.1. Мотивированные </w:t>
      </w: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заключения, предусмотренные пунктами 9, 11 и 12 настоящего Порядка, должны содержать:</w:t>
      </w:r>
    </w:p>
    <w:p w:rsidR="00B90C2A" w:rsidRPr="00C92BD5" w:rsidRDefault="00B90C2A" w:rsidP="00C92BD5">
      <w:pPr>
        <w:widowControl w:val="0"/>
        <w:shd w:val="clear" w:color="auto" w:fill="FFFFFF" w:themeFill="background1"/>
        <w:tabs>
          <w:tab w:val="left" w:pos="1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изложенную в обращениях или уведомлениях, указанных в абзацах втором и пятом подпункта «б» и подпункте «д» пункта 8 настоящего Порядка;</w:t>
      </w:r>
    </w:p>
    <w:p w:rsidR="00B90C2A" w:rsidRPr="00C92BD5" w:rsidRDefault="00B90C2A" w:rsidP="00C92BD5">
      <w:pPr>
        <w:widowControl w:val="0"/>
        <w:shd w:val="clear" w:color="auto" w:fill="FFFFFF" w:themeFill="background1"/>
        <w:tabs>
          <w:tab w:val="left" w:pos="99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0C2A" w:rsidRPr="00A06B67" w:rsidRDefault="00B90C2A" w:rsidP="00C92BD5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«г» пункта 8 настоящего Порядка, а также рекомендации для принятия одного из решений в соответствии с пунктами 24, 27 и 30 настоящего Положения или иного решения</w:t>
      </w:r>
      <w:r w:rsidR="00FE41E8"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(</w:t>
      </w:r>
      <w:r w:rsidR="00FE41E8" w:rsidRPr="00C92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соответствии</w:t>
      </w:r>
      <w:r w:rsidR="00FE41E8"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1E8" w:rsidRPr="00C92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п. 17.6 введен Указом Президента РФ от 19.09.2017 N 431</w:t>
      </w:r>
      <w:r w:rsidR="00FE41E8"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92B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15. Председатель Комиссии при поступлении к нему информации, содержащей основания для проведения заседания Комиссии: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hyperlink w:anchor="bookmark9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пунктами 16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hyperlink w:anchor="bookmark1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17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в) рассматривает ходатайства о приглашении на заседание Комиссии лиц, указанных в</w:t>
      </w:r>
      <w:hyperlink w:anchor="bookmark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«б» пункта 5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16. Заседание Комиссии по рассмотрению заявления, указанного в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абзацах третьем и четвертом 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17. Уведомление, указанное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«д»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8 настоящего Порядка.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19. Заседания Комиссии могут проводиться в отсутствие муниципального служащего или гражданина в случае: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если в обращении, заявлении или уведомлении, предусмотренных подпунктом «б» пункта 8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22. По итогам рассмотрения вопроса, указанного в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достоверными и полными;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главе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применить к муниципальному служащему конкретную меру ответственности.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23. По итогам рассмотрения вопроса, указанного в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24.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25. По итогам рассмотрения вопроса, указанного в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причина непредставления муниципальным служащим сведений о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26. По итогам рассмотрения вопроса, указанного в абзаце четвертом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к муниципальному служащему конкретную меру ответственности.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27. По итогам рассмотрения вопроса, указанного в абзаце пятом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 исполнении муниципальным служащим должностных обязанностей конфликт интересов отсутствует;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28. По итогам рассмотрения вопроса, предусмотренного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«в»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Порядка, Комиссия принимает соответствующее решение.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29.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«г»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30.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подпунктах «а»,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«б», «г» пункта 8 настоящего Положения, при наличии к тому оснований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Комиссия может принять иное решение, чем это предусмотрено пунктами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22-27, 29 настоящего Порядка. О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 и мотивы принятия такого решения должны быть отражены в протоколе заседания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31. Для исполнения решений Комиссии могут быть подготовлены проекты нормативных правовых актов Администрации, которые в установленном порядке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представляются на рассмотрение соответственно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32. Решения Комиссии по вопросам, указанным в</w:t>
      </w:r>
      <w:hyperlink w:anchor="bookmark1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пункте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равного количества голосов решающим является голос председателя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для главы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носит обязательный характер.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34. В протоколе заседания Комиссии указываются: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дата заседания Комиссии, фамилии, имена, отчества членов Комиссии и других лиц, присутствующих на заседании;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в) предъявляемые к муниципальному служащему претензии, материалы, на которых они основываются;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г) содержание пояснений муниципального служащего и других лиц по существу предъявляемых претензий;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д) фамилии, имена, отчества выступивших на заседании лиц и краткое изложение их выступлений;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ж) другие сведения;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з) результаты голосования;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и) решение и обоснование его принятия.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36. Копии протокола заседания Комиссии в 7-дневный срок со дня заседания направляются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38.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40. Выписка из решения Комиссии, заверенная подписью секретаря Комиссии</w:t>
      </w:r>
      <w:r w:rsidR="00740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печатью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рассматривался вопрос, указанный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 </w:t>
      </w:r>
    </w:p>
    <w:p w:rsidR="00A60D3D" w:rsidRPr="00A60D3D" w:rsidRDefault="00B90C2A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hAnsi="Times New Roman" w:cs="Times New Roman"/>
          <w:sz w:val="24"/>
          <w:szCs w:val="24"/>
        </w:rPr>
        <w:br w:type="page"/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60D3D" w:rsidRPr="00A60D3D" w:rsidRDefault="00C92BD5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Балышлин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соблюдению требований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92BD5">
        <w:rPr>
          <w:rFonts w:ascii="Times New Roman" w:eastAsia="Times New Roman" w:hAnsi="Times New Roman" w:cs="Times New Roman"/>
          <w:bCs/>
          <w:sz w:val="24"/>
          <w:szCs w:val="24"/>
        </w:rPr>
        <w:t>Балышлин</w:t>
      </w: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конфликта интересов</w:t>
      </w: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Габидуллин Р.Т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 – глава сельского поселения – председатель комиссии;</w:t>
      </w:r>
    </w:p>
    <w:p w:rsidR="00432D42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Гумеров Р.Р</w:t>
      </w:r>
      <w:r>
        <w:rPr>
          <w:rFonts w:ascii="Times New Roman" w:eastAsia="Times New Roman" w:hAnsi="Times New Roman" w:cs="Times New Roman"/>
          <w:sz w:val="24"/>
          <w:szCs w:val="24"/>
        </w:rPr>
        <w:t>.- депутат Совета - заместитель председателя комиссии;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Кашаева Г.Ф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 – управляющий делами сельского поселения, секретарь комиссии.</w:t>
      </w: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92BD5">
        <w:rPr>
          <w:rFonts w:ascii="Times New Roman" w:eastAsia="Times New Roman" w:hAnsi="Times New Roman" w:cs="Times New Roman"/>
          <w:sz w:val="24"/>
          <w:szCs w:val="24"/>
        </w:rPr>
        <w:t>Маннанова</w:t>
      </w:r>
      <w:proofErr w:type="spellEnd"/>
      <w:r w:rsidR="00C92BD5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–  депутат Совета;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2BD5">
        <w:rPr>
          <w:rFonts w:ascii="Times New Roman" w:eastAsia="Times New Roman" w:hAnsi="Times New Roman" w:cs="Times New Roman"/>
          <w:sz w:val="24"/>
          <w:szCs w:val="24"/>
        </w:rPr>
        <w:t>Хисамутдинова А.Н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  – специалист администрации;</w:t>
      </w:r>
    </w:p>
    <w:p w:rsidR="00A60D3D" w:rsidRPr="00A60D3D" w:rsidRDefault="00A60D3D" w:rsidP="00A6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90C2A" w:rsidRPr="00A06B67" w:rsidRDefault="00B90C2A">
      <w:pPr>
        <w:rPr>
          <w:rFonts w:ascii="Times New Roman" w:hAnsi="Times New Roman" w:cs="Times New Roman"/>
          <w:sz w:val="24"/>
          <w:szCs w:val="24"/>
        </w:rPr>
      </w:pPr>
    </w:p>
    <w:sectPr w:rsidR="00B90C2A" w:rsidRPr="00A06B67" w:rsidSect="00931F0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D9"/>
    <w:rsid w:val="000B0319"/>
    <w:rsid w:val="000B1A0D"/>
    <w:rsid w:val="000D3676"/>
    <w:rsid w:val="000D439D"/>
    <w:rsid w:val="0012252D"/>
    <w:rsid w:val="001844DD"/>
    <w:rsid w:val="00210A03"/>
    <w:rsid w:val="002B68D9"/>
    <w:rsid w:val="002C7717"/>
    <w:rsid w:val="00363DDE"/>
    <w:rsid w:val="00383C10"/>
    <w:rsid w:val="003C1207"/>
    <w:rsid w:val="0042086C"/>
    <w:rsid w:val="00430EE8"/>
    <w:rsid w:val="00432D42"/>
    <w:rsid w:val="00445B9D"/>
    <w:rsid w:val="005060A6"/>
    <w:rsid w:val="00506252"/>
    <w:rsid w:val="005228C5"/>
    <w:rsid w:val="006708A1"/>
    <w:rsid w:val="00682543"/>
    <w:rsid w:val="006E35AF"/>
    <w:rsid w:val="007218F6"/>
    <w:rsid w:val="00740969"/>
    <w:rsid w:val="00785BA1"/>
    <w:rsid w:val="007B6E26"/>
    <w:rsid w:val="00823535"/>
    <w:rsid w:val="008518A3"/>
    <w:rsid w:val="00861946"/>
    <w:rsid w:val="00893792"/>
    <w:rsid w:val="00912063"/>
    <w:rsid w:val="00927878"/>
    <w:rsid w:val="00931F0C"/>
    <w:rsid w:val="00975C13"/>
    <w:rsid w:val="00A06B67"/>
    <w:rsid w:val="00A60D3D"/>
    <w:rsid w:val="00AA1370"/>
    <w:rsid w:val="00AB3E43"/>
    <w:rsid w:val="00AE4C61"/>
    <w:rsid w:val="00B76B27"/>
    <w:rsid w:val="00B90C2A"/>
    <w:rsid w:val="00B95C4E"/>
    <w:rsid w:val="00C20305"/>
    <w:rsid w:val="00C92BD5"/>
    <w:rsid w:val="00CE1546"/>
    <w:rsid w:val="00D0072F"/>
    <w:rsid w:val="00D4227A"/>
    <w:rsid w:val="00DB5871"/>
    <w:rsid w:val="00DF5CC2"/>
    <w:rsid w:val="00E029C8"/>
    <w:rsid w:val="00E36D0A"/>
    <w:rsid w:val="00F27E7A"/>
    <w:rsid w:val="00F85210"/>
    <w:rsid w:val="00F901F3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8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8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ishlisp_blag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Админ</cp:lastModifiedBy>
  <cp:revision>5</cp:revision>
  <cp:lastPrinted>2020-05-14T11:19:00Z</cp:lastPrinted>
  <dcterms:created xsi:type="dcterms:W3CDTF">2020-04-29T06:38:00Z</dcterms:created>
  <dcterms:modified xsi:type="dcterms:W3CDTF">2020-05-14T11:19:00Z</dcterms:modified>
</cp:coreProperties>
</file>