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90"/>
        <w:tblW w:w="9725" w:type="dxa"/>
        <w:tblLayout w:type="fixed"/>
        <w:tblLook w:val="04A0" w:firstRow="1" w:lastRow="0" w:firstColumn="1" w:lastColumn="0" w:noHBand="0" w:noVBand="1"/>
      </w:tblPr>
      <w:tblGrid>
        <w:gridCol w:w="4428"/>
        <w:gridCol w:w="1260"/>
        <w:gridCol w:w="4037"/>
      </w:tblGrid>
      <w:tr w:rsidR="00830783" w:rsidRPr="00830783" w:rsidTr="00BD61FD">
        <w:tc>
          <w:tcPr>
            <w:tcW w:w="4428" w:type="dxa"/>
          </w:tcPr>
          <w:p w:rsidR="00830783" w:rsidRPr="00830783" w:rsidRDefault="00830783" w:rsidP="00830783">
            <w:pPr>
              <w:spacing w:after="0"/>
              <w:rPr>
                <w:rFonts w:ascii="Times New Roman" w:eastAsia="Times New Roman" w:hAnsi="Times New Roman" w:cs="Times New Roman"/>
                <w:b/>
                <w:bCs/>
                <w:sz w:val="24"/>
                <w:szCs w:val="24"/>
              </w:rPr>
            </w:pPr>
          </w:p>
          <w:p w:rsidR="00830783" w:rsidRPr="00830783" w:rsidRDefault="00830783" w:rsidP="00830783">
            <w:pPr>
              <w:spacing w:after="0"/>
              <w:jc w:val="center"/>
              <w:rPr>
                <w:rFonts w:ascii="Times New Roman" w:eastAsia="Times New Roman" w:hAnsi="Times New Roman" w:cs="Times New Roman"/>
                <w:b/>
                <w:bCs/>
                <w:sz w:val="24"/>
                <w:szCs w:val="24"/>
              </w:rPr>
            </w:pPr>
            <w:r w:rsidRPr="00830783">
              <w:rPr>
                <w:rFonts w:ascii="Times New Roman" w:eastAsia="Times New Roman" w:hAnsi="Times New Roman" w:cs="Times New Roman"/>
                <w:b/>
                <w:bCs/>
                <w:sz w:val="24"/>
                <w:szCs w:val="24"/>
              </w:rPr>
              <w:t>Башкортостан  Республика</w:t>
            </w:r>
            <w:proofErr w:type="gramStart"/>
            <w:r w:rsidRPr="00830783">
              <w:rPr>
                <w:rFonts w:ascii="Times New Roman" w:eastAsia="Times New Roman" w:hAnsi="Times New Roman" w:cs="Times New Roman"/>
                <w:b/>
                <w:bCs/>
                <w:sz w:val="24"/>
                <w:szCs w:val="24"/>
                <w:lang w:val="en-US" w:eastAsia="ru-RU"/>
              </w:rPr>
              <w:t>h</w:t>
            </w:r>
            <w:proofErr w:type="gramEnd"/>
            <w:r w:rsidRPr="00830783">
              <w:rPr>
                <w:rFonts w:ascii="Times New Roman" w:eastAsia="Times New Roman" w:hAnsi="Times New Roman" w:cs="Times New Roman"/>
                <w:b/>
                <w:bCs/>
                <w:sz w:val="24"/>
                <w:szCs w:val="24"/>
                <w:lang w:eastAsia="ru-RU"/>
              </w:rPr>
              <w:t>ы</w:t>
            </w:r>
          </w:p>
          <w:p w:rsidR="00830783" w:rsidRPr="00830783" w:rsidRDefault="00830783" w:rsidP="00830783">
            <w:pPr>
              <w:spacing w:after="0"/>
              <w:jc w:val="center"/>
              <w:rPr>
                <w:rFonts w:ascii="Times New Roman" w:eastAsia="Times New Roman" w:hAnsi="Times New Roman" w:cs="Times New Roman"/>
                <w:b/>
                <w:bCs/>
                <w:sz w:val="24"/>
                <w:szCs w:val="24"/>
              </w:rPr>
            </w:pPr>
            <w:r w:rsidRPr="00830783">
              <w:rPr>
                <w:rFonts w:ascii="Times New Roman" w:eastAsia="Times New Roman" w:hAnsi="Times New Roman" w:cs="Times New Roman"/>
                <w:b/>
                <w:bCs/>
                <w:sz w:val="24"/>
                <w:szCs w:val="24"/>
              </w:rPr>
              <w:t>Благовар районы</w:t>
            </w:r>
          </w:p>
          <w:p w:rsidR="00830783" w:rsidRPr="00830783" w:rsidRDefault="00830783" w:rsidP="00830783">
            <w:pPr>
              <w:spacing w:after="0"/>
              <w:jc w:val="center"/>
              <w:rPr>
                <w:rFonts w:ascii="Times New Roman" w:eastAsia="Times New Roman" w:hAnsi="Times New Roman" w:cs="Times New Roman"/>
                <w:b/>
                <w:bCs/>
                <w:sz w:val="24"/>
                <w:szCs w:val="24"/>
              </w:rPr>
            </w:pPr>
            <w:proofErr w:type="spellStart"/>
            <w:r w:rsidRPr="00830783">
              <w:rPr>
                <w:rFonts w:ascii="Times New Roman" w:eastAsia="Times New Roman" w:hAnsi="Times New Roman" w:cs="Times New Roman"/>
                <w:b/>
                <w:bCs/>
                <w:sz w:val="24"/>
                <w:szCs w:val="24"/>
              </w:rPr>
              <w:t>муниципаль</w:t>
            </w:r>
            <w:proofErr w:type="spellEnd"/>
            <w:r w:rsidRPr="00830783">
              <w:rPr>
                <w:rFonts w:ascii="Times New Roman" w:eastAsia="Times New Roman" w:hAnsi="Times New Roman" w:cs="Times New Roman"/>
                <w:b/>
                <w:bCs/>
                <w:sz w:val="24"/>
                <w:szCs w:val="24"/>
              </w:rPr>
              <w:t xml:space="preserve"> </w:t>
            </w:r>
            <w:proofErr w:type="spellStart"/>
            <w:r w:rsidRPr="00830783">
              <w:rPr>
                <w:rFonts w:ascii="Times New Roman" w:eastAsia="Times New Roman" w:hAnsi="Times New Roman" w:cs="Times New Roman"/>
                <w:b/>
                <w:bCs/>
                <w:sz w:val="24"/>
                <w:szCs w:val="24"/>
              </w:rPr>
              <w:t>районыны</w:t>
            </w:r>
            <w:r w:rsidRPr="00830783">
              <w:rPr>
                <w:rFonts w:ascii="Times New Roman" w:eastAsia="Times New Roman" w:hAnsi="Times New Roman" w:cs="Times New Roman"/>
                <w:b/>
                <w:bCs/>
                <w:sz w:val="14"/>
                <w:szCs w:val="14"/>
              </w:rPr>
              <w:t>Ң</w:t>
            </w:r>
            <w:proofErr w:type="spellEnd"/>
          </w:p>
          <w:p w:rsidR="00830783" w:rsidRPr="00830783" w:rsidRDefault="00830783" w:rsidP="00830783">
            <w:pPr>
              <w:spacing w:after="0"/>
              <w:jc w:val="center"/>
              <w:rPr>
                <w:rFonts w:ascii="Times New Roman" w:eastAsia="Times New Roman" w:hAnsi="Times New Roman" w:cs="Times New Roman"/>
                <w:b/>
                <w:bCs/>
                <w:sz w:val="24"/>
                <w:szCs w:val="24"/>
              </w:rPr>
            </w:pPr>
            <w:proofErr w:type="spellStart"/>
            <w:r w:rsidRPr="00830783">
              <w:rPr>
                <w:rFonts w:ascii="Times New Roman" w:eastAsia="Times New Roman" w:hAnsi="Times New Roman" w:cs="Times New Roman"/>
                <w:b/>
                <w:bCs/>
                <w:sz w:val="24"/>
                <w:szCs w:val="24"/>
              </w:rPr>
              <w:t>Балышлы</w:t>
            </w:r>
            <w:proofErr w:type="spellEnd"/>
            <w:r w:rsidRPr="00830783">
              <w:rPr>
                <w:rFonts w:ascii="Times New Roman" w:eastAsia="Times New Roman" w:hAnsi="Times New Roman" w:cs="Times New Roman"/>
                <w:b/>
                <w:bCs/>
                <w:sz w:val="24"/>
                <w:szCs w:val="24"/>
              </w:rPr>
              <w:t xml:space="preserve"> </w:t>
            </w:r>
            <w:proofErr w:type="spellStart"/>
            <w:r w:rsidRPr="00830783">
              <w:rPr>
                <w:rFonts w:ascii="Times New Roman" w:eastAsia="Times New Roman" w:hAnsi="Times New Roman" w:cs="Times New Roman"/>
                <w:b/>
                <w:bCs/>
                <w:sz w:val="24"/>
                <w:szCs w:val="24"/>
              </w:rPr>
              <w:t>ауыл</w:t>
            </w:r>
            <w:proofErr w:type="spellEnd"/>
            <w:r w:rsidRPr="00830783">
              <w:rPr>
                <w:rFonts w:ascii="Times New Roman" w:eastAsia="Times New Roman" w:hAnsi="Times New Roman" w:cs="Times New Roman"/>
                <w:b/>
                <w:bCs/>
                <w:sz w:val="24"/>
                <w:szCs w:val="24"/>
              </w:rPr>
              <w:t xml:space="preserve"> советы</w:t>
            </w:r>
          </w:p>
          <w:p w:rsidR="00830783" w:rsidRPr="00830783" w:rsidRDefault="00830783" w:rsidP="00830783">
            <w:pPr>
              <w:spacing w:after="0"/>
              <w:jc w:val="center"/>
              <w:rPr>
                <w:rFonts w:ascii="Times New Roman" w:eastAsia="Times New Roman" w:hAnsi="Times New Roman" w:cs="Times New Roman"/>
                <w:b/>
                <w:bCs/>
                <w:sz w:val="24"/>
                <w:szCs w:val="24"/>
              </w:rPr>
            </w:pPr>
            <w:proofErr w:type="spellStart"/>
            <w:r w:rsidRPr="00830783">
              <w:rPr>
                <w:rFonts w:ascii="Times New Roman" w:eastAsia="Times New Roman" w:hAnsi="Times New Roman" w:cs="Times New Roman"/>
                <w:b/>
                <w:bCs/>
                <w:sz w:val="24"/>
                <w:szCs w:val="24"/>
              </w:rPr>
              <w:t>ауыл</w:t>
            </w:r>
            <w:proofErr w:type="spellEnd"/>
            <w:r w:rsidRPr="00830783">
              <w:rPr>
                <w:rFonts w:ascii="Times New Roman" w:eastAsia="Times New Roman" w:hAnsi="Times New Roman" w:cs="Times New Roman"/>
                <w:b/>
                <w:bCs/>
                <w:sz w:val="24"/>
                <w:szCs w:val="24"/>
              </w:rPr>
              <w:t xml:space="preserve">   </w:t>
            </w:r>
            <w:proofErr w:type="spellStart"/>
            <w:r w:rsidRPr="00830783">
              <w:rPr>
                <w:rFonts w:ascii="Times New Roman" w:eastAsia="Times New Roman" w:hAnsi="Times New Roman" w:cs="Times New Roman"/>
                <w:b/>
                <w:bCs/>
                <w:sz w:val="24"/>
                <w:szCs w:val="24"/>
              </w:rPr>
              <w:t>бил</w:t>
            </w:r>
            <w:r w:rsidRPr="00830783">
              <w:rPr>
                <w:rFonts w:ascii="Times New Roman" w:eastAsia="Times New Roman" w:hAnsi="Times New Roman" w:cs="Times New Roman"/>
                <w:b/>
                <w:bCs/>
                <w:sz w:val="14"/>
                <w:szCs w:val="14"/>
              </w:rPr>
              <w:t>Ә</w:t>
            </w:r>
            <w:proofErr w:type="gramStart"/>
            <w:r w:rsidRPr="00830783">
              <w:rPr>
                <w:rFonts w:ascii="Times New Roman" w:eastAsia="Times New Roman" w:hAnsi="Times New Roman" w:cs="Times New Roman"/>
                <w:b/>
                <w:bCs/>
                <w:sz w:val="24"/>
                <w:szCs w:val="24"/>
              </w:rPr>
              <w:t>м</w:t>
            </w:r>
            <w:proofErr w:type="gramEnd"/>
            <w:r w:rsidRPr="00830783">
              <w:rPr>
                <w:rFonts w:ascii="Times New Roman" w:eastAsia="Times New Roman" w:hAnsi="Times New Roman" w:cs="Times New Roman"/>
                <w:b/>
                <w:bCs/>
                <w:sz w:val="14"/>
                <w:szCs w:val="14"/>
              </w:rPr>
              <w:t>ӘҺ</w:t>
            </w:r>
            <w:r w:rsidRPr="00830783">
              <w:rPr>
                <w:rFonts w:ascii="Times New Roman" w:eastAsia="Times New Roman" w:hAnsi="Times New Roman" w:cs="Times New Roman"/>
                <w:b/>
                <w:bCs/>
                <w:sz w:val="24"/>
                <w:szCs w:val="24"/>
              </w:rPr>
              <w:t>е</w:t>
            </w:r>
            <w:proofErr w:type="spellEnd"/>
            <w:r w:rsidRPr="00830783">
              <w:rPr>
                <w:rFonts w:ascii="Times New Roman" w:eastAsia="Times New Roman" w:hAnsi="Times New Roman" w:cs="Times New Roman"/>
                <w:b/>
                <w:bCs/>
                <w:sz w:val="24"/>
                <w:szCs w:val="24"/>
              </w:rPr>
              <w:t xml:space="preserve"> советы</w:t>
            </w:r>
          </w:p>
        </w:tc>
        <w:tc>
          <w:tcPr>
            <w:tcW w:w="1260" w:type="dxa"/>
            <w:hideMark/>
          </w:tcPr>
          <w:p w:rsidR="00830783" w:rsidRPr="00830783" w:rsidRDefault="00830783" w:rsidP="00830783">
            <w:pPr>
              <w:spacing w:after="0"/>
              <w:jc w:val="center"/>
              <w:rPr>
                <w:rFonts w:ascii="Times New Roman" w:eastAsia="Times New Roman" w:hAnsi="Times New Roman" w:cs="Times New Roman"/>
                <w:noProof/>
                <w:sz w:val="24"/>
                <w:szCs w:val="24"/>
                <w:lang w:eastAsia="ru-RU"/>
              </w:rPr>
            </w:pPr>
          </w:p>
          <w:p w:rsidR="00830783" w:rsidRPr="00830783" w:rsidRDefault="00830783" w:rsidP="00830783">
            <w:pPr>
              <w:spacing w:after="0"/>
              <w:jc w:val="center"/>
              <w:rPr>
                <w:rFonts w:ascii="Times New Roman" w:eastAsia="Times New Roman" w:hAnsi="Times New Roman" w:cs="Times New Roman"/>
                <w:b/>
                <w:bCs/>
                <w:sz w:val="24"/>
                <w:szCs w:val="24"/>
              </w:rPr>
            </w:pPr>
            <w:r w:rsidRPr="00830783">
              <w:rPr>
                <w:rFonts w:ascii="Times New Roman" w:eastAsia="Times New Roman" w:hAnsi="Times New Roman" w:cs="Times New Roman"/>
                <w:noProof/>
                <w:sz w:val="24"/>
                <w:szCs w:val="24"/>
                <w:lang w:eastAsia="ru-RU"/>
              </w:rPr>
              <w:drawing>
                <wp:inline distT="0" distB="0" distL="0" distR="0" wp14:anchorId="05601ECA" wp14:editId="5389D052">
                  <wp:extent cx="7143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c>
          <w:tcPr>
            <w:tcW w:w="4037" w:type="dxa"/>
          </w:tcPr>
          <w:p w:rsidR="00830783" w:rsidRPr="00830783" w:rsidRDefault="00830783" w:rsidP="00830783">
            <w:pPr>
              <w:spacing w:before="240" w:after="60"/>
              <w:jc w:val="center"/>
              <w:outlineLvl w:val="4"/>
              <w:rPr>
                <w:rFonts w:ascii="Times New Roman" w:eastAsia="Arial Unicode MS" w:hAnsi="Times New Roman" w:cs="Times New Roman"/>
                <w:b/>
                <w:bCs/>
                <w:sz w:val="24"/>
                <w:szCs w:val="24"/>
              </w:rPr>
            </w:pPr>
            <w:r w:rsidRPr="00830783">
              <w:rPr>
                <w:rFonts w:ascii="Times New Roman" w:eastAsia="Arial Unicode MS" w:hAnsi="Times New Roman" w:cs="Times New Roman"/>
                <w:b/>
                <w:bCs/>
                <w:sz w:val="24"/>
                <w:szCs w:val="24"/>
              </w:rPr>
              <w:t>Совет сельского поселения</w:t>
            </w:r>
          </w:p>
          <w:p w:rsidR="00830783" w:rsidRPr="00830783" w:rsidRDefault="00830783" w:rsidP="00830783">
            <w:pPr>
              <w:spacing w:after="0"/>
              <w:jc w:val="center"/>
              <w:rPr>
                <w:rFonts w:ascii="Times New Roman" w:eastAsia="Times New Roman" w:hAnsi="Times New Roman" w:cs="Times New Roman"/>
                <w:b/>
                <w:bCs/>
                <w:sz w:val="24"/>
                <w:szCs w:val="24"/>
                <w:lang w:val="be-BY"/>
              </w:rPr>
            </w:pPr>
            <w:proofErr w:type="spellStart"/>
            <w:r w:rsidRPr="00830783">
              <w:rPr>
                <w:rFonts w:ascii="Times New Roman" w:eastAsia="Times New Roman" w:hAnsi="Times New Roman" w:cs="Times New Roman"/>
                <w:b/>
                <w:sz w:val="24"/>
                <w:szCs w:val="24"/>
              </w:rPr>
              <w:t>Балышлинский</w:t>
            </w:r>
            <w:proofErr w:type="spellEnd"/>
            <w:r w:rsidRPr="00830783">
              <w:rPr>
                <w:rFonts w:ascii="Times New Roman" w:eastAsia="Times New Roman" w:hAnsi="Times New Roman" w:cs="Times New Roman"/>
                <w:b/>
                <w:sz w:val="24"/>
                <w:szCs w:val="24"/>
              </w:rPr>
              <w:t xml:space="preserve"> сельсовет </w:t>
            </w:r>
            <w:r w:rsidRPr="00830783">
              <w:rPr>
                <w:rFonts w:ascii="Times New Roman" w:eastAsia="Times New Roman" w:hAnsi="Times New Roman" w:cs="Times New Roman"/>
                <w:b/>
                <w:bCs/>
                <w:sz w:val="24"/>
                <w:szCs w:val="24"/>
              </w:rPr>
              <w:t>муниципального района</w:t>
            </w:r>
          </w:p>
          <w:p w:rsidR="00830783" w:rsidRPr="00830783" w:rsidRDefault="00830783" w:rsidP="00830783">
            <w:pPr>
              <w:spacing w:after="0"/>
              <w:jc w:val="center"/>
              <w:rPr>
                <w:rFonts w:ascii="Times New Roman" w:eastAsia="Times New Roman" w:hAnsi="Times New Roman" w:cs="Times New Roman"/>
                <w:b/>
                <w:bCs/>
                <w:sz w:val="24"/>
                <w:szCs w:val="24"/>
              </w:rPr>
            </w:pPr>
            <w:proofErr w:type="spellStart"/>
            <w:r w:rsidRPr="00830783">
              <w:rPr>
                <w:rFonts w:ascii="Times New Roman" w:eastAsia="Times New Roman" w:hAnsi="Times New Roman" w:cs="Times New Roman"/>
                <w:b/>
                <w:bCs/>
                <w:sz w:val="24"/>
                <w:szCs w:val="24"/>
              </w:rPr>
              <w:t>Благоварский</w:t>
            </w:r>
            <w:proofErr w:type="spellEnd"/>
            <w:r w:rsidRPr="00830783">
              <w:rPr>
                <w:rFonts w:ascii="Times New Roman" w:eastAsia="Times New Roman" w:hAnsi="Times New Roman" w:cs="Times New Roman"/>
                <w:b/>
                <w:bCs/>
                <w:sz w:val="24"/>
                <w:szCs w:val="24"/>
              </w:rPr>
              <w:t xml:space="preserve"> район</w:t>
            </w:r>
          </w:p>
          <w:p w:rsidR="00830783" w:rsidRPr="00830783" w:rsidRDefault="00830783" w:rsidP="00830783">
            <w:pPr>
              <w:spacing w:after="0"/>
              <w:jc w:val="center"/>
              <w:rPr>
                <w:rFonts w:ascii="Times New Roman" w:eastAsia="Times New Roman" w:hAnsi="Times New Roman" w:cs="Times New Roman"/>
                <w:b/>
                <w:bCs/>
                <w:sz w:val="24"/>
                <w:szCs w:val="24"/>
              </w:rPr>
            </w:pPr>
            <w:r w:rsidRPr="00830783">
              <w:rPr>
                <w:rFonts w:ascii="Times New Roman" w:eastAsia="Times New Roman" w:hAnsi="Times New Roman" w:cs="Times New Roman"/>
                <w:b/>
                <w:bCs/>
                <w:sz w:val="24"/>
                <w:szCs w:val="24"/>
              </w:rPr>
              <w:t>Республики Башкортостан</w:t>
            </w:r>
          </w:p>
        </w:tc>
      </w:tr>
    </w:tbl>
    <w:p w:rsidR="00830783" w:rsidRPr="00830783" w:rsidRDefault="00830783" w:rsidP="00830783">
      <w:pPr>
        <w:spacing w:after="0" w:line="240" w:lineRule="auto"/>
        <w:rPr>
          <w:rFonts w:ascii="Times New Roman" w:eastAsia="Times New Roman" w:hAnsi="Times New Roman" w:cs="Times New Roman"/>
          <w:sz w:val="24"/>
          <w:szCs w:val="24"/>
          <w:lang w:eastAsia="ru-RU"/>
        </w:rPr>
      </w:pPr>
    </w:p>
    <w:p w:rsidR="00830783" w:rsidRPr="00830783" w:rsidRDefault="00830783" w:rsidP="00830783">
      <w:pPr>
        <w:pBdr>
          <w:top w:val="thinThickThinSmallGap" w:sz="24" w:space="1" w:color="auto"/>
        </w:pBdr>
        <w:tabs>
          <w:tab w:val="left" w:pos="2565"/>
        </w:tabs>
        <w:spacing w:after="0" w:line="240" w:lineRule="auto"/>
        <w:ind w:right="283" w:firstLine="720"/>
        <w:rPr>
          <w:rFonts w:ascii="a_Helver(15%) Bashkir" w:eastAsia="Times New Roman" w:hAnsi="a_Helver(15%) Bashkir" w:cs="Times New Roman"/>
          <w:b/>
          <w:bCs/>
          <w:sz w:val="28"/>
          <w:szCs w:val="20"/>
          <w:lang w:val="be-BY" w:eastAsia="ru-RU"/>
        </w:rPr>
      </w:pPr>
    </w:p>
    <w:p w:rsidR="00830783" w:rsidRPr="00830783" w:rsidRDefault="00830783" w:rsidP="00830783">
      <w:pPr>
        <w:spacing w:after="0" w:line="240" w:lineRule="auto"/>
        <w:rPr>
          <w:rFonts w:ascii="a_Timer(15%) Bashkir" w:eastAsia="Times New Roman" w:hAnsi="a_Timer(15%) Bashkir" w:cs="Times New Roman"/>
          <w:b/>
          <w:sz w:val="28"/>
          <w:szCs w:val="28"/>
          <w:lang w:val="be-BY" w:eastAsia="ru-RU"/>
        </w:rPr>
      </w:pPr>
      <w:r w:rsidRPr="00830783">
        <w:rPr>
          <w:rFonts w:ascii="a_Timer(15%) Bashkir" w:eastAsia="Times New Roman" w:hAnsi="a_Timer(15%) Bashkir" w:cs="Times New Roman"/>
          <w:b/>
          <w:sz w:val="20"/>
          <w:szCs w:val="20"/>
          <w:lang w:val="be-BY" w:eastAsia="ru-RU"/>
        </w:rPr>
        <w:t xml:space="preserve">                         </w:t>
      </w:r>
      <w:r w:rsidRPr="00830783">
        <w:rPr>
          <w:rFonts w:ascii="a_Timer(15%) Bashkir" w:eastAsia="Times New Roman" w:hAnsi="a_Timer(15%) Bashkir" w:cs="Times New Roman"/>
          <w:b/>
          <w:sz w:val="28"/>
          <w:szCs w:val="28"/>
          <w:lang w:val="be-BY" w:eastAsia="ru-RU"/>
        </w:rPr>
        <w:t>ҠАРАР                                                                  РЕШЕНИЕ</w:t>
      </w:r>
    </w:p>
    <w:p w:rsidR="00830783" w:rsidRPr="00830783" w:rsidRDefault="00830783" w:rsidP="00830783">
      <w:pPr>
        <w:spacing w:after="0" w:line="240" w:lineRule="auto"/>
        <w:rPr>
          <w:rFonts w:ascii="Liberation Serif" w:eastAsia="Arial" w:hAnsi="Liberation Serif" w:cs="Courier New"/>
          <w:color w:val="00000A"/>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color w:val="00000A"/>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color w:val="00000A"/>
          <w:kern w:val="2"/>
          <w:sz w:val="16"/>
          <w:szCs w:val="16"/>
          <w:lang w:eastAsia="zh-CN" w:bidi="hi-IN"/>
        </w:rPr>
      </w:pPr>
    </w:p>
    <w:p w:rsidR="00830783" w:rsidRPr="00830783" w:rsidRDefault="00830783" w:rsidP="00830783">
      <w:pPr>
        <w:autoSpaceDE w:val="0"/>
        <w:spacing w:after="0" w:line="240" w:lineRule="auto"/>
        <w:jc w:val="center"/>
        <w:rPr>
          <w:rFonts w:ascii="Times New Roman" w:eastAsia="Times New Roman" w:hAnsi="Times New Roman" w:cs="Times New Roman"/>
          <w:b/>
          <w:sz w:val="28"/>
          <w:szCs w:val="28"/>
          <w:lang w:eastAsia="ru-RU"/>
        </w:rPr>
      </w:pPr>
      <w:bookmarkStart w:id="0" w:name="_GoBack"/>
      <w:r w:rsidRPr="00830783">
        <w:rPr>
          <w:rFonts w:ascii="Times New Roman" w:eastAsia="Times New Roman" w:hAnsi="Times New Roman" w:cs="Times New Roman"/>
          <w:b/>
          <w:sz w:val="28"/>
          <w:szCs w:val="28"/>
          <w:lang w:eastAsia="ru-RU"/>
        </w:rPr>
        <w:t xml:space="preserve">«Об утверждении порядка создания и использования, в том числе на платной основе, парковок (парковочных мест) на  территории СП </w:t>
      </w:r>
      <w:proofErr w:type="spellStart"/>
      <w:r w:rsidRPr="00830783">
        <w:rPr>
          <w:rFonts w:ascii="Times New Roman" w:eastAsia="Times New Roman" w:hAnsi="Times New Roman" w:cs="Times New Roman"/>
          <w:b/>
          <w:sz w:val="28"/>
          <w:szCs w:val="28"/>
          <w:lang w:eastAsia="ru-RU"/>
        </w:rPr>
        <w:t>Балышлинский</w:t>
      </w:r>
      <w:proofErr w:type="spellEnd"/>
      <w:r w:rsidRPr="00830783">
        <w:rPr>
          <w:rFonts w:ascii="Times New Roman" w:eastAsia="Times New Roman" w:hAnsi="Times New Roman" w:cs="Times New Roman"/>
          <w:b/>
          <w:sz w:val="28"/>
          <w:szCs w:val="28"/>
          <w:lang w:eastAsia="ru-RU"/>
        </w:rPr>
        <w:t xml:space="preserve"> сельсовет»</w:t>
      </w:r>
    </w:p>
    <w:p w:rsidR="00830783" w:rsidRPr="00830783" w:rsidRDefault="00830783" w:rsidP="00830783">
      <w:pPr>
        <w:autoSpaceDE w:val="0"/>
        <w:spacing w:after="0" w:line="240" w:lineRule="auto"/>
        <w:jc w:val="both"/>
        <w:rPr>
          <w:rFonts w:ascii="Times New Roman" w:eastAsia="Times New Roman" w:hAnsi="Times New Roman" w:cs="Times New Roman"/>
          <w:b/>
          <w:sz w:val="28"/>
          <w:szCs w:val="28"/>
          <w:lang w:eastAsia="ru-RU"/>
        </w:rPr>
      </w:pPr>
    </w:p>
    <w:bookmarkEnd w:id="0"/>
    <w:p w:rsidR="00830783" w:rsidRPr="00830783" w:rsidRDefault="00830783" w:rsidP="00830783">
      <w:pPr>
        <w:autoSpaceDE w:val="0"/>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autoSpaceDE w:val="0"/>
        <w:spacing w:after="0" w:line="240" w:lineRule="auto"/>
        <w:ind w:firstLine="720"/>
        <w:jc w:val="both"/>
        <w:rPr>
          <w:rFonts w:ascii="Times New Roman" w:eastAsia="Times New Roman" w:hAnsi="Times New Roman" w:cs="Times New Roman"/>
          <w:sz w:val="28"/>
          <w:szCs w:val="28"/>
          <w:lang w:eastAsia="ru-RU"/>
        </w:rPr>
      </w:pPr>
      <w:proofErr w:type="gramStart"/>
      <w:r w:rsidRPr="00830783">
        <w:rPr>
          <w:rFonts w:ascii="Times New Roman" w:eastAsia="Times New Roman" w:hAnsi="Times New Roman" w:cs="Times New Roman"/>
          <w:sz w:val="28"/>
          <w:szCs w:val="28"/>
          <w:lang w:eastAsia="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 Федеральным законом от 10.12.1995 № 196-ФЗ «О безопасности дорожного движения», руководствуясь Уставом сельского поселения, Совет</w:t>
      </w:r>
      <w:proofErr w:type="gramEnd"/>
      <w:r w:rsidRPr="00830783">
        <w:rPr>
          <w:rFonts w:ascii="Times New Roman" w:eastAsia="Times New Roman" w:hAnsi="Times New Roman" w:cs="Times New Roman"/>
          <w:sz w:val="28"/>
          <w:szCs w:val="28"/>
          <w:lang w:eastAsia="ru-RU"/>
        </w:rPr>
        <w:t xml:space="preserve"> сельского поселения </w:t>
      </w:r>
      <w:proofErr w:type="spellStart"/>
      <w:r w:rsidRPr="00830783">
        <w:rPr>
          <w:rFonts w:ascii="Times New Roman" w:eastAsia="Times New Roman" w:hAnsi="Times New Roman" w:cs="Times New Roman"/>
          <w:sz w:val="28"/>
          <w:szCs w:val="28"/>
          <w:lang w:eastAsia="ru-RU"/>
        </w:rPr>
        <w:t>Балышлинский</w:t>
      </w:r>
      <w:proofErr w:type="spellEnd"/>
      <w:r w:rsidRPr="00830783">
        <w:rPr>
          <w:rFonts w:ascii="Times New Roman" w:eastAsia="Times New Roman" w:hAnsi="Times New Roman" w:cs="Times New Roman"/>
          <w:sz w:val="28"/>
          <w:szCs w:val="28"/>
          <w:lang w:eastAsia="ru-RU"/>
        </w:rPr>
        <w:t xml:space="preserve"> сельсовет  решил:</w:t>
      </w:r>
    </w:p>
    <w:p w:rsidR="00830783" w:rsidRPr="00830783" w:rsidRDefault="00830783" w:rsidP="00830783">
      <w:pPr>
        <w:autoSpaceDE w:val="0"/>
        <w:spacing w:after="0" w:line="240" w:lineRule="auto"/>
        <w:ind w:firstLine="720"/>
        <w:jc w:val="both"/>
        <w:rPr>
          <w:rFonts w:ascii="Times New Roman" w:eastAsia="Times New Roman" w:hAnsi="Times New Roman" w:cs="Times New Roman"/>
          <w:sz w:val="28"/>
          <w:szCs w:val="28"/>
          <w:lang w:eastAsia="ru-RU"/>
        </w:rPr>
      </w:pPr>
    </w:p>
    <w:p w:rsidR="00830783" w:rsidRPr="00830783" w:rsidRDefault="00830783" w:rsidP="00830783">
      <w:pPr>
        <w:autoSpaceDE w:val="0"/>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поселения.</w:t>
      </w:r>
    </w:p>
    <w:p w:rsidR="00830783" w:rsidRPr="00830783" w:rsidRDefault="00830783" w:rsidP="00830783">
      <w:pPr>
        <w:autoSpaceDE w:val="0"/>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2. Решение подлежит официальному обнародованию и размещению на официальном сайте администрации поселения в информационно-телекоммуникационной сети «Интернет».</w:t>
      </w:r>
    </w:p>
    <w:p w:rsidR="00830783" w:rsidRPr="00830783" w:rsidRDefault="00830783" w:rsidP="00830783">
      <w:pPr>
        <w:autoSpaceDE w:val="0"/>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 Решение вступает в силу со дня его официального обнародования.</w:t>
      </w:r>
    </w:p>
    <w:p w:rsidR="00830783" w:rsidRPr="00830783" w:rsidRDefault="00830783" w:rsidP="00830783">
      <w:pPr>
        <w:autoSpaceDE w:val="0"/>
        <w:spacing w:after="0" w:line="240" w:lineRule="auto"/>
        <w:ind w:firstLine="720"/>
        <w:jc w:val="both"/>
        <w:rPr>
          <w:rFonts w:ascii="Times New Roman" w:eastAsia="Times New Roman" w:hAnsi="Times New Roman" w:cs="Tahoma"/>
          <w:color w:val="000000"/>
          <w:sz w:val="28"/>
          <w:szCs w:val="28"/>
          <w:lang w:eastAsia="ru-RU"/>
        </w:rPr>
      </w:pPr>
      <w:r w:rsidRPr="00830783">
        <w:rPr>
          <w:rFonts w:ascii="Times New Roman" w:eastAsia="Times New Roman" w:hAnsi="Times New Roman" w:cs="Times New Roman"/>
          <w:sz w:val="28"/>
          <w:szCs w:val="28"/>
          <w:lang w:eastAsia="ru-RU"/>
        </w:rPr>
        <w:t xml:space="preserve">4. </w:t>
      </w:r>
      <w:proofErr w:type="gramStart"/>
      <w:r w:rsidRPr="00830783">
        <w:rPr>
          <w:rFonts w:ascii="Times New Roman" w:eastAsia="Times New Roman" w:hAnsi="Times New Roman" w:cs="Times New Roman"/>
          <w:sz w:val="28"/>
          <w:szCs w:val="28"/>
          <w:lang w:eastAsia="ru-RU"/>
        </w:rPr>
        <w:t>Контроль за</w:t>
      </w:r>
      <w:proofErr w:type="gramEnd"/>
      <w:r w:rsidRPr="0083078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30783" w:rsidRPr="00830783" w:rsidRDefault="00830783" w:rsidP="00830783">
      <w:pPr>
        <w:spacing w:after="0" w:line="240" w:lineRule="auto"/>
        <w:rPr>
          <w:rFonts w:ascii="Times New Roman" w:eastAsia="Times New Roman" w:hAnsi="Times New Roman" w:cs="Times New Roman"/>
          <w:sz w:val="28"/>
          <w:szCs w:val="28"/>
          <w:lang w:eastAsia="ru-RU"/>
        </w:rPr>
      </w:pPr>
    </w:p>
    <w:p w:rsidR="00830783" w:rsidRPr="00830783" w:rsidRDefault="00830783" w:rsidP="00830783">
      <w:pPr>
        <w:spacing w:after="0" w:line="240" w:lineRule="auto"/>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Глава сельского поселения</w:t>
      </w:r>
    </w:p>
    <w:p w:rsidR="00830783" w:rsidRPr="00830783" w:rsidRDefault="00830783" w:rsidP="00830783">
      <w:pPr>
        <w:spacing w:after="0" w:line="240" w:lineRule="auto"/>
        <w:rPr>
          <w:rFonts w:ascii="Times New Roman" w:eastAsia="Times New Roman" w:hAnsi="Times New Roman" w:cs="Times New Roman"/>
          <w:sz w:val="24"/>
          <w:szCs w:val="24"/>
          <w:lang w:eastAsia="ru-RU"/>
        </w:rPr>
      </w:pPr>
      <w:proofErr w:type="spellStart"/>
      <w:r w:rsidRPr="00830783">
        <w:rPr>
          <w:rFonts w:ascii="Times New Roman" w:eastAsia="Times New Roman" w:hAnsi="Times New Roman" w:cs="Times New Roman"/>
          <w:sz w:val="28"/>
          <w:szCs w:val="28"/>
          <w:lang w:eastAsia="ru-RU"/>
        </w:rPr>
        <w:t>Балышлинский</w:t>
      </w:r>
      <w:proofErr w:type="spellEnd"/>
      <w:r w:rsidRPr="00830783">
        <w:rPr>
          <w:rFonts w:ascii="Times New Roman" w:eastAsia="Times New Roman" w:hAnsi="Times New Roman" w:cs="Times New Roman"/>
          <w:sz w:val="28"/>
          <w:szCs w:val="28"/>
          <w:lang w:eastAsia="ru-RU"/>
        </w:rPr>
        <w:t xml:space="preserve"> сельсовет:                      </w:t>
      </w:r>
      <w:proofErr w:type="spellStart"/>
      <w:r w:rsidRPr="00830783">
        <w:rPr>
          <w:rFonts w:ascii="Times New Roman" w:eastAsia="Times New Roman" w:hAnsi="Times New Roman" w:cs="Times New Roman"/>
          <w:sz w:val="28"/>
          <w:szCs w:val="28"/>
          <w:lang w:eastAsia="ru-RU"/>
        </w:rPr>
        <w:t>Р.Т.Габидуллин</w:t>
      </w:r>
      <w:proofErr w:type="spellEnd"/>
    </w:p>
    <w:p w:rsidR="00830783" w:rsidRPr="00830783" w:rsidRDefault="00830783" w:rsidP="00830783">
      <w:pPr>
        <w:spacing w:after="24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rPr>
          <w:rFonts w:ascii="Times New Roman" w:hAnsi="Times New Roman" w:cs="Times New Roman"/>
          <w:sz w:val="28"/>
          <w:szCs w:val="28"/>
          <w:lang w:eastAsia="ru-RU"/>
        </w:rPr>
      </w:pPr>
      <w:r w:rsidRPr="00830783">
        <w:rPr>
          <w:rFonts w:ascii="Times New Roman" w:hAnsi="Times New Roman" w:cs="Times New Roman"/>
          <w:sz w:val="28"/>
          <w:szCs w:val="28"/>
          <w:lang w:eastAsia="ru-RU"/>
        </w:rPr>
        <w:t xml:space="preserve">д. </w:t>
      </w:r>
      <w:proofErr w:type="spellStart"/>
      <w:r w:rsidRPr="00830783">
        <w:rPr>
          <w:rFonts w:ascii="Times New Roman" w:hAnsi="Times New Roman" w:cs="Times New Roman"/>
          <w:sz w:val="28"/>
          <w:szCs w:val="28"/>
          <w:lang w:eastAsia="ru-RU"/>
        </w:rPr>
        <w:t>Сарайлы</w:t>
      </w:r>
      <w:proofErr w:type="spellEnd"/>
    </w:p>
    <w:p w:rsidR="00830783" w:rsidRPr="00830783" w:rsidRDefault="00830783" w:rsidP="00830783">
      <w:pPr>
        <w:spacing w:after="0" w:line="240" w:lineRule="auto"/>
        <w:rPr>
          <w:rFonts w:ascii="Times New Roman" w:hAnsi="Times New Roman" w:cs="Times New Roman"/>
          <w:sz w:val="28"/>
          <w:szCs w:val="28"/>
          <w:lang w:eastAsia="ru-RU"/>
        </w:rPr>
      </w:pPr>
      <w:r w:rsidRPr="00830783">
        <w:rPr>
          <w:rFonts w:ascii="Times New Roman" w:hAnsi="Times New Roman" w:cs="Times New Roman"/>
          <w:sz w:val="28"/>
          <w:szCs w:val="28"/>
          <w:lang w:eastAsia="ru-RU"/>
        </w:rPr>
        <w:t>30.05.2019 г.</w:t>
      </w:r>
    </w:p>
    <w:p w:rsidR="00830783" w:rsidRPr="00830783" w:rsidRDefault="00830783" w:rsidP="00830783">
      <w:pPr>
        <w:spacing w:after="0" w:line="240" w:lineRule="auto"/>
        <w:rPr>
          <w:rFonts w:ascii="Times New Roman" w:hAnsi="Times New Roman" w:cs="Times New Roman"/>
          <w:sz w:val="28"/>
          <w:szCs w:val="28"/>
          <w:lang w:eastAsia="ru-RU"/>
        </w:rPr>
      </w:pPr>
      <w:r w:rsidRPr="00830783">
        <w:rPr>
          <w:rFonts w:ascii="Times New Roman" w:hAnsi="Times New Roman" w:cs="Times New Roman"/>
          <w:sz w:val="28"/>
          <w:szCs w:val="28"/>
          <w:lang w:eastAsia="ru-RU"/>
        </w:rPr>
        <w:t>№ 285</w:t>
      </w:r>
    </w:p>
    <w:p w:rsidR="00830783" w:rsidRPr="00830783" w:rsidRDefault="00830783" w:rsidP="00830783">
      <w:pPr>
        <w:spacing w:after="0" w:line="240" w:lineRule="auto"/>
        <w:jc w:val="right"/>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right"/>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right"/>
        <w:rPr>
          <w:rFonts w:ascii="Times New Roman" w:eastAsia="Times New Roman" w:hAnsi="Times New Roman" w:cs="Times New Roman"/>
          <w:sz w:val="28"/>
          <w:szCs w:val="28"/>
          <w:lang w:eastAsia="ru-RU"/>
        </w:rPr>
      </w:pPr>
    </w:p>
    <w:p w:rsidR="00830783" w:rsidRDefault="00830783" w:rsidP="00830783">
      <w:pPr>
        <w:spacing w:after="0" w:line="240" w:lineRule="auto"/>
        <w:rPr>
          <w:rFonts w:ascii="Times New Roman" w:eastAsia="Times New Roman" w:hAnsi="Times New Roman" w:cs="Times New Roman"/>
          <w:sz w:val="28"/>
          <w:szCs w:val="28"/>
          <w:lang w:eastAsia="ru-RU"/>
        </w:rPr>
      </w:pPr>
    </w:p>
    <w:p w:rsidR="00830783" w:rsidRPr="00830783" w:rsidRDefault="00830783" w:rsidP="00830783">
      <w:pPr>
        <w:spacing w:after="0" w:line="240" w:lineRule="auto"/>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right"/>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right"/>
        <w:rPr>
          <w:rFonts w:ascii="Times New Roman" w:eastAsia="Times New Roman" w:hAnsi="Times New Roman" w:cs="Times New Roman"/>
          <w:sz w:val="24"/>
          <w:szCs w:val="24"/>
          <w:lang w:eastAsia="ru-RU"/>
        </w:rPr>
      </w:pPr>
      <w:proofErr w:type="gramStart"/>
      <w:r w:rsidRPr="00830783">
        <w:rPr>
          <w:rFonts w:ascii="Times New Roman" w:eastAsia="Times New Roman" w:hAnsi="Times New Roman" w:cs="Times New Roman"/>
          <w:sz w:val="24"/>
          <w:szCs w:val="24"/>
          <w:lang w:eastAsia="ru-RU"/>
        </w:rPr>
        <w:lastRenderedPageBreak/>
        <w:t>УТВЕРЖДЕН</w:t>
      </w:r>
      <w:proofErr w:type="gramEnd"/>
      <w:r w:rsidRPr="00830783">
        <w:rPr>
          <w:rFonts w:ascii="Times New Roman" w:eastAsia="Times New Roman" w:hAnsi="Times New Roman" w:cs="Times New Roman"/>
          <w:sz w:val="24"/>
          <w:szCs w:val="24"/>
          <w:lang w:eastAsia="ru-RU"/>
        </w:rPr>
        <w:br/>
        <w:t>Решением Совета</w:t>
      </w:r>
      <w:r w:rsidRPr="00830783">
        <w:rPr>
          <w:rFonts w:ascii="Times New Roman" w:eastAsia="Times New Roman" w:hAnsi="Times New Roman" w:cs="Times New Roman"/>
          <w:sz w:val="24"/>
          <w:szCs w:val="24"/>
          <w:lang w:eastAsia="ru-RU"/>
        </w:rPr>
        <w:br/>
        <w:t xml:space="preserve">сельского поселения </w:t>
      </w:r>
    </w:p>
    <w:p w:rsidR="00830783" w:rsidRPr="00830783" w:rsidRDefault="00830783" w:rsidP="00830783">
      <w:pPr>
        <w:spacing w:after="0" w:line="240" w:lineRule="auto"/>
        <w:jc w:val="right"/>
        <w:rPr>
          <w:rFonts w:ascii="Times New Roman" w:eastAsia="Times New Roman" w:hAnsi="Times New Roman" w:cs="Times New Roman"/>
          <w:sz w:val="24"/>
          <w:szCs w:val="24"/>
          <w:lang w:eastAsia="ru-RU"/>
        </w:rPr>
      </w:pPr>
      <w:proofErr w:type="spellStart"/>
      <w:r w:rsidRPr="00830783">
        <w:rPr>
          <w:rFonts w:ascii="Times New Roman" w:eastAsia="Times New Roman" w:hAnsi="Times New Roman" w:cs="Times New Roman"/>
          <w:sz w:val="24"/>
          <w:szCs w:val="24"/>
          <w:lang w:eastAsia="ru-RU"/>
        </w:rPr>
        <w:t>Балышлинский</w:t>
      </w:r>
      <w:proofErr w:type="spellEnd"/>
      <w:r w:rsidRPr="00830783">
        <w:rPr>
          <w:rFonts w:ascii="Times New Roman" w:eastAsia="Times New Roman" w:hAnsi="Times New Roman" w:cs="Times New Roman"/>
          <w:sz w:val="24"/>
          <w:szCs w:val="24"/>
          <w:lang w:eastAsia="ru-RU"/>
        </w:rPr>
        <w:t xml:space="preserve">  сельсовет</w:t>
      </w:r>
    </w:p>
    <w:p w:rsidR="00830783" w:rsidRPr="00830783" w:rsidRDefault="00830783" w:rsidP="00830783">
      <w:pPr>
        <w:spacing w:after="0" w:line="240" w:lineRule="auto"/>
        <w:jc w:val="right"/>
        <w:rPr>
          <w:rFonts w:ascii="Times New Roman" w:eastAsia="Times New Roman" w:hAnsi="Times New Roman" w:cs="Times New Roman"/>
          <w:sz w:val="24"/>
          <w:szCs w:val="24"/>
          <w:lang w:eastAsia="ru-RU"/>
        </w:rPr>
      </w:pPr>
      <w:r w:rsidRPr="00830783">
        <w:rPr>
          <w:rFonts w:ascii="Times New Roman" w:eastAsia="Times New Roman" w:hAnsi="Times New Roman" w:cs="Times New Roman"/>
          <w:sz w:val="24"/>
          <w:szCs w:val="24"/>
          <w:lang w:eastAsia="ru-RU"/>
        </w:rPr>
        <w:t>муниципального района</w:t>
      </w:r>
    </w:p>
    <w:p w:rsidR="00830783" w:rsidRPr="00830783" w:rsidRDefault="00830783" w:rsidP="00830783">
      <w:pPr>
        <w:spacing w:after="0" w:line="240" w:lineRule="auto"/>
        <w:jc w:val="right"/>
        <w:rPr>
          <w:rFonts w:ascii="Times New Roman" w:eastAsia="Times New Roman" w:hAnsi="Times New Roman" w:cs="Times New Roman"/>
          <w:sz w:val="24"/>
          <w:szCs w:val="24"/>
          <w:lang w:eastAsia="ru-RU"/>
        </w:rPr>
      </w:pPr>
      <w:proofErr w:type="spellStart"/>
      <w:r w:rsidRPr="00830783">
        <w:rPr>
          <w:rFonts w:ascii="Times New Roman" w:eastAsia="Times New Roman" w:hAnsi="Times New Roman" w:cs="Times New Roman"/>
          <w:sz w:val="24"/>
          <w:szCs w:val="24"/>
          <w:lang w:eastAsia="ru-RU"/>
        </w:rPr>
        <w:t>Благоварский</w:t>
      </w:r>
      <w:proofErr w:type="spellEnd"/>
      <w:r w:rsidRPr="00830783">
        <w:rPr>
          <w:rFonts w:ascii="Times New Roman" w:eastAsia="Times New Roman" w:hAnsi="Times New Roman" w:cs="Times New Roman"/>
          <w:sz w:val="24"/>
          <w:szCs w:val="24"/>
          <w:lang w:eastAsia="ru-RU"/>
        </w:rPr>
        <w:t xml:space="preserve"> район</w:t>
      </w:r>
    </w:p>
    <w:p w:rsidR="00830783" w:rsidRPr="00830783" w:rsidRDefault="00830783" w:rsidP="00830783">
      <w:pPr>
        <w:spacing w:after="0" w:line="240" w:lineRule="auto"/>
        <w:jc w:val="right"/>
        <w:rPr>
          <w:rFonts w:ascii="Times New Roman" w:eastAsia="Times New Roman" w:hAnsi="Times New Roman" w:cs="Times New Roman"/>
          <w:sz w:val="24"/>
          <w:szCs w:val="24"/>
          <w:lang w:eastAsia="ru-RU"/>
        </w:rPr>
      </w:pPr>
      <w:r w:rsidRPr="00830783">
        <w:rPr>
          <w:rFonts w:ascii="Times New Roman" w:eastAsia="Times New Roman" w:hAnsi="Times New Roman" w:cs="Times New Roman"/>
          <w:sz w:val="24"/>
          <w:szCs w:val="24"/>
          <w:lang w:eastAsia="ru-RU"/>
        </w:rPr>
        <w:t>Республики Башкортостан</w:t>
      </w:r>
    </w:p>
    <w:p w:rsidR="00830783" w:rsidRPr="00830783" w:rsidRDefault="00830783" w:rsidP="00830783">
      <w:pPr>
        <w:spacing w:after="0" w:line="240" w:lineRule="auto"/>
        <w:jc w:val="right"/>
        <w:rPr>
          <w:rFonts w:ascii="Times New Roman" w:eastAsia="Times New Roman" w:hAnsi="Times New Roman" w:cs="Times New Roman"/>
          <w:sz w:val="24"/>
          <w:szCs w:val="24"/>
          <w:lang w:eastAsia="ru-RU"/>
        </w:rPr>
      </w:pPr>
      <w:r w:rsidRPr="00830783">
        <w:rPr>
          <w:rFonts w:ascii="Times New Roman" w:eastAsia="Times New Roman" w:hAnsi="Times New Roman" w:cs="Times New Roman"/>
          <w:sz w:val="24"/>
          <w:szCs w:val="24"/>
          <w:lang w:eastAsia="ru-RU"/>
        </w:rPr>
        <w:t>от 30.05.2019  года № 285</w:t>
      </w:r>
    </w:p>
    <w:p w:rsidR="00830783" w:rsidRPr="00830783" w:rsidRDefault="00830783" w:rsidP="00830783">
      <w:pPr>
        <w:spacing w:after="0" w:line="240" w:lineRule="auto"/>
        <w:jc w:val="right"/>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center"/>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br/>
      </w:r>
      <w:r w:rsidRPr="00830783">
        <w:rPr>
          <w:rFonts w:ascii="Times New Roman" w:eastAsia="Times New Roman" w:hAnsi="Times New Roman" w:cs="Times New Roman"/>
          <w:b/>
          <w:bCs/>
          <w:sz w:val="28"/>
          <w:szCs w:val="28"/>
          <w:lang w:eastAsia="ru-RU"/>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proofErr w:type="spellStart"/>
      <w:r w:rsidRPr="00830783">
        <w:rPr>
          <w:rFonts w:ascii="Times New Roman" w:eastAsia="Times New Roman" w:hAnsi="Times New Roman" w:cs="Times New Roman"/>
          <w:b/>
          <w:bCs/>
          <w:sz w:val="28"/>
          <w:szCs w:val="28"/>
          <w:lang w:eastAsia="ru-RU"/>
        </w:rPr>
        <w:t>Балышлинский</w:t>
      </w:r>
      <w:proofErr w:type="spellEnd"/>
      <w:r w:rsidRPr="00830783">
        <w:rPr>
          <w:rFonts w:ascii="Times New Roman" w:eastAsia="Times New Roman" w:hAnsi="Times New Roman" w:cs="Times New Roman"/>
          <w:b/>
          <w:bCs/>
          <w:sz w:val="28"/>
          <w:szCs w:val="28"/>
          <w:lang w:eastAsia="ru-RU"/>
        </w:rPr>
        <w:t xml:space="preserve"> сельсовет.</w:t>
      </w: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b/>
          <w:bCs/>
          <w:sz w:val="28"/>
          <w:szCs w:val="28"/>
          <w:lang w:eastAsia="ru-RU"/>
        </w:rPr>
        <w:t>1. ОБЩИЕ ПОЛОЖЕНИЯ</w:t>
      </w:r>
      <w:r w:rsidRPr="00830783">
        <w:rPr>
          <w:rFonts w:ascii="Times New Roman" w:eastAsia="Times New Roman" w:hAnsi="Times New Roman" w:cs="Times New Roman"/>
          <w:sz w:val="28"/>
          <w:szCs w:val="28"/>
          <w:lang w:eastAsia="ru-RU"/>
        </w:rPr>
        <w:t>.</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1.1. </w:t>
      </w:r>
      <w:proofErr w:type="gramStart"/>
      <w:r w:rsidRPr="00830783">
        <w:rPr>
          <w:rFonts w:ascii="Times New Roman" w:eastAsia="Times New Roman" w:hAnsi="Times New Roman" w:cs="Times New Roman"/>
          <w:sz w:val="28"/>
          <w:szCs w:val="28"/>
          <w:lang w:eastAsia="ru-RU"/>
        </w:rPr>
        <w:t>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на автомобильных дорогах муниципального образования сельского поселения (далее –  парковки сельского поселения).</w:t>
      </w:r>
      <w:proofErr w:type="gramEnd"/>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1.2. Действие настоящего Положения распространяется на все автомобильные дороги общего пользования местного значения в границах сельского поселения </w:t>
      </w:r>
      <w:proofErr w:type="spellStart"/>
      <w:r w:rsidRPr="00830783">
        <w:rPr>
          <w:rFonts w:ascii="Times New Roman" w:eastAsia="Times New Roman" w:hAnsi="Times New Roman" w:cs="Times New Roman"/>
          <w:sz w:val="28"/>
          <w:szCs w:val="28"/>
          <w:lang w:eastAsia="ru-RU"/>
        </w:rPr>
        <w:t>Балышлинский</w:t>
      </w:r>
      <w:proofErr w:type="spellEnd"/>
      <w:r w:rsidRPr="00830783">
        <w:rPr>
          <w:rFonts w:ascii="Times New Roman" w:eastAsia="Times New Roman" w:hAnsi="Times New Roman" w:cs="Times New Roman"/>
          <w:sz w:val="28"/>
          <w:szCs w:val="28"/>
          <w:lang w:eastAsia="ru-RU"/>
        </w:rPr>
        <w:t xml:space="preserve">  сельсовет муниципального района </w:t>
      </w:r>
      <w:proofErr w:type="spellStart"/>
      <w:r w:rsidRPr="00830783">
        <w:rPr>
          <w:rFonts w:ascii="Times New Roman" w:eastAsia="Times New Roman" w:hAnsi="Times New Roman" w:cs="Times New Roman"/>
          <w:sz w:val="28"/>
          <w:szCs w:val="28"/>
          <w:lang w:eastAsia="ru-RU"/>
        </w:rPr>
        <w:t>Благоварский</w:t>
      </w:r>
      <w:proofErr w:type="spellEnd"/>
      <w:r w:rsidRPr="00830783">
        <w:rPr>
          <w:rFonts w:ascii="Times New Roman" w:eastAsia="Times New Roman" w:hAnsi="Times New Roman" w:cs="Times New Roman"/>
          <w:sz w:val="28"/>
          <w:szCs w:val="28"/>
          <w:lang w:eastAsia="ru-RU"/>
        </w:rPr>
        <w:t xml:space="preserve"> район Республики Башкортостан.</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1.3.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(далее - парковка).</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1.4. Определяет методику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 (устанавливается)  нормативными правовыми актами поселения.</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1.5. Основные понятия и определения:</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1) Парковка (парковочное место) – элемент обустройства автомобильной дороги в пределах полосы земельного отвода и прилегающей территории, специально обозначенное и при необходимости обустроенное и оборудованное место для  временного размещения транспортных средств.</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4) Служебные парковки – парковки не общего </w:t>
      </w:r>
      <w:proofErr w:type="gramStart"/>
      <w:r w:rsidRPr="00830783">
        <w:rPr>
          <w:rFonts w:ascii="Times New Roman" w:eastAsia="Times New Roman" w:hAnsi="Times New Roman" w:cs="Times New Roman"/>
          <w:sz w:val="28"/>
          <w:szCs w:val="28"/>
          <w:lang w:eastAsia="ru-RU"/>
        </w:rPr>
        <w:t>пользования</w:t>
      </w:r>
      <w:proofErr w:type="gramEnd"/>
      <w:r w:rsidRPr="00830783">
        <w:rPr>
          <w:rFonts w:ascii="Times New Roman" w:eastAsia="Times New Roman" w:hAnsi="Times New Roman" w:cs="Times New Roman"/>
          <w:sz w:val="28"/>
          <w:szCs w:val="28"/>
          <w:lang w:eastAsia="ru-RU"/>
        </w:rPr>
        <w:t xml:space="preserve"> специально оборудованные  и соответствующим образом обозначенные, предназначенные для временного размещения служебных и (или) гостевых </w:t>
      </w:r>
      <w:r w:rsidRPr="00830783">
        <w:rPr>
          <w:rFonts w:ascii="Times New Roman" w:eastAsia="Times New Roman" w:hAnsi="Times New Roman" w:cs="Times New Roman"/>
          <w:sz w:val="28"/>
          <w:szCs w:val="28"/>
          <w:lang w:eastAsia="ru-RU"/>
        </w:rPr>
        <w:lastRenderedPageBreak/>
        <w:t>транспортных средств, переданные в установленном порядке юридическим лицам.</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5) «оператор» - муниципальное учреждение, уполномоченное постановлением администрации поселения на осуществление соответствующих функций по эксплуатации платных парковок  и  взиманию платы за пользование на платной основе парковками;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6) «пункт оплаты» - пункт, позволяющий пользователю платной парковки осуществлять оплату стоимости пользования  парковкой. </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b/>
          <w:bCs/>
          <w:sz w:val="28"/>
          <w:szCs w:val="28"/>
          <w:lang w:eastAsia="ru-RU"/>
        </w:rPr>
        <w:t> </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b/>
          <w:bCs/>
          <w:sz w:val="28"/>
          <w:szCs w:val="28"/>
          <w:lang w:eastAsia="ru-RU"/>
        </w:rPr>
        <w:t xml:space="preserve">2. ПОРЯДОК СОЗДАНИЯ ПАРКОВОК. </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2.1. Предложения о создании парковки с указанием сведений о планируемом месте размещения парковки, количестве мест на парковке, режиме работы парковки с эскизным проектом организации парковки, согласованным с ОГИБДД Отдела МВД России по </w:t>
      </w:r>
      <w:proofErr w:type="spellStart"/>
      <w:r w:rsidRPr="00830783">
        <w:rPr>
          <w:rFonts w:ascii="Times New Roman" w:eastAsia="Times New Roman" w:hAnsi="Times New Roman" w:cs="Times New Roman"/>
          <w:sz w:val="28"/>
          <w:szCs w:val="28"/>
          <w:lang w:eastAsia="ru-RU"/>
        </w:rPr>
        <w:t>Чишминскому</w:t>
      </w:r>
      <w:proofErr w:type="spellEnd"/>
      <w:r w:rsidRPr="00830783">
        <w:rPr>
          <w:rFonts w:ascii="Times New Roman" w:eastAsia="Times New Roman" w:hAnsi="Times New Roman" w:cs="Times New Roman"/>
          <w:sz w:val="28"/>
          <w:szCs w:val="28"/>
          <w:lang w:eastAsia="ru-RU"/>
        </w:rPr>
        <w:t xml:space="preserve"> району направляются в администрацию поселения.</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2.2. Администрация в течение десяти дней со дня получения предложений рассматривает их, по результатам которого подготавливает заключение о создании (использовании на платной основе) парковки (далее - заключение).</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2.3. В заключении указывается:</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место расположения парковки;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количество мест на парковке;</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режим работы парковки (для парковок, используемых на платной основе);</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сведения об организации, уполномоченной на содержание и обслуживание парковки, а также на осуществление </w:t>
      </w:r>
      <w:proofErr w:type="gramStart"/>
      <w:r w:rsidRPr="00830783">
        <w:rPr>
          <w:rFonts w:ascii="Times New Roman" w:eastAsia="Times New Roman" w:hAnsi="Times New Roman" w:cs="Times New Roman"/>
          <w:sz w:val="28"/>
          <w:szCs w:val="28"/>
          <w:lang w:eastAsia="ru-RU"/>
        </w:rPr>
        <w:t>контроля за</w:t>
      </w:r>
      <w:proofErr w:type="gramEnd"/>
      <w:r w:rsidRPr="00830783">
        <w:rPr>
          <w:rFonts w:ascii="Times New Roman" w:eastAsia="Times New Roman" w:hAnsi="Times New Roman" w:cs="Times New Roman"/>
          <w:sz w:val="28"/>
          <w:szCs w:val="28"/>
          <w:lang w:eastAsia="ru-RU"/>
        </w:rPr>
        <w:t xml:space="preserve"> использованием парковки (далее - уполномоченная организация) в соответствии с настоящим Порядком (для парковок, используемых на платной основе).</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2.4. На основании заключения в течение десяти дней осуществляется подготовка проекта постановления администрации поселения о создании парковки (парковок) и об использовании на платной основе парковки (парковок) (для парковок, используемых на платной основе).</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2.5. В постановлении администрации поселения о создании парковки (парковок) указывается:</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место расположения парковки;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фактическая вместимость парковки;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мероприятия по созданию парковки.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2.6. В постановлении администрации поселения об использовании на платной основе парковки (парковок) указывается:</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место расположения парковки;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режим работы парковки;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информация об уполномоченной организации.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2.7. Решение о создании парковки (парковок) и об использовании на платной основе парковки (парковок) может быть принято в виде одного постановления администрацией поселения.</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2.8. Создание парковки осуществляется в соответствии с проектом парковки. В проекте парковки указывается место расположения парковки, </w:t>
      </w:r>
      <w:r w:rsidRPr="00830783">
        <w:rPr>
          <w:rFonts w:ascii="Times New Roman" w:eastAsia="Times New Roman" w:hAnsi="Times New Roman" w:cs="Times New Roman"/>
          <w:sz w:val="28"/>
          <w:szCs w:val="28"/>
          <w:lang w:eastAsia="ru-RU"/>
        </w:rPr>
        <w:lastRenderedPageBreak/>
        <w:t xml:space="preserve">фактическая вместимость парковки, особенности обустройства парковки. Проект парковки согласовывается с отделом архитектуры администрации муниципального района </w:t>
      </w:r>
      <w:proofErr w:type="spellStart"/>
      <w:r w:rsidRPr="00830783">
        <w:rPr>
          <w:rFonts w:ascii="Times New Roman" w:eastAsia="Times New Roman" w:hAnsi="Times New Roman" w:cs="Times New Roman"/>
          <w:sz w:val="28"/>
          <w:szCs w:val="28"/>
          <w:lang w:eastAsia="ru-RU"/>
        </w:rPr>
        <w:t>Благоварский</w:t>
      </w:r>
      <w:proofErr w:type="spellEnd"/>
      <w:r w:rsidRPr="00830783">
        <w:rPr>
          <w:rFonts w:ascii="Times New Roman" w:eastAsia="Times New Roman" w:hAnsi="Times New Roman" w:cs="Times New Roman"/>
          <w:sz w:val="28"/>
          <w:szCs w:val="28"/>
          <w:lang w:eastAsia="ru-RU"/>
        </w:rPr>
        <w:t xml:space="preserve"> район Республики Башкортостан.</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2.9</w:t>
      </w:r>
      <w:r w:rsidRPr="00830783">
        <w:rPr>
          <w:rFonts w:ascii="Times New Roman" w:eastAsia="Times New Roman" w:hAnsi="Times New Roman" w:cs="Times New Roman"/>
          <w:bCs/>
          <w:sz w:val="28"/>
          <w:szCs w:val="28"/>
          <w:lang w:eastAsia="ru-RU"/>
        </w:rPr>
        <w:t>.</w:t>
      </w:r>
      <w:r w:rsidRPr="00830783">
        <w:rPr>
          <w:rFonts w:ascii="Times New Roman" w:eastAsia="Times New Roman" w:hAnsi="Times New Roman" w:cs="Times New Roman"/>
          <w:b/>
          <w:bCs/>
          <w:sz w:val="28"/>
          <w:szCs w:val="28"/>
          <w:lang w:eastAsia="ru-RU"/>
        </w:rPr>
        <w:t xml:space="preserve"> </w:t>
      </w:r>
      <w:r w:rsidRPr="00830783">
        <w:rPr>
          <w:rFonts w:ascii="Times New Roman" w:eastAsia="Times New Roman" w:hAnsi="Times New Roman" w:cs="Times New Roman"/>
          <w:sz w:val="28"/>
          <w:szCs w:val="28"/>
          <w:lang w:eastAsia="ru-RU"/>
        </w:rPr>
        <w:t>Обустройство парковок (парковочных мест).</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2.9.1.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2.9.2. Обустройство платных и служебных парковок осуществляется после оформления земельно – правовых отношений на земельный участок в соответствии с правовыми актами администрации муниципального района </w:t>
      </w:r>
      <w:proofErr w:type="spellStart"/>
      <w:r w:rsidRPr="00830783">
        <w:rPr>
          <w:rFonts w:ascii="Times New Roman" w:eastAsia="Times New Roman" w:hAnsi="Times New Roman" w:cs="Times New Roman"/>
          <w:sz w:val="28"/>
          <w:szCs w:val="28"/>
          <w:lang w:eastAsia="ru-RU"/>
        </w:rPr>
        <w:t>Благоварский</w:t>
      </w:r>
      <w:proofErr w:type="spellEnd"/>
      <w:r w:rsidRPr="00830783">
        <w:rPr>
          <w:rFonts w:ascii="Times New Roman" w:eastAsia="Times New Roman" w:hAnsi="Times New Roman" w:cs="Times New Roman"/>
          <w:sz w:val="28"/>
          <w:szCs w:val="28"/>
          <w:lang w:eastAsia="ru-RU"/>
        </w:rPr>
        <w:t xml:space="preserve"> район Республики Башкортостан.</w:t>
      </w:r>
    </w:p>
    <w:p w:rsidR="00830783" w:rsidRPr="00830783" w:rsidRDefault="00830783" w:rsidP="00830783">
      <w:pPr>
        <w:spacing w:after="0" w:line="240" w:lineRule="auto"/>
        <w:ind w:firstLine="720"/>
        <w:jc w:val="both"/>
        <w:rPr>
          <w:rFonts w:ascii="Times New Roman" w:eastAsia="Times New Roman" w:hAnsi="Times New Roman" w:cs="Times New Roman"/>
          <w:b/>
          <w:bCs/>
          <w:sz w:val="28"/>
          <w:szCs w:val="28"/>
          <w:lang w:eastAsia="ru-RU"/>
        </w:rPr>
      </w:pPr>
    </w:p>
    <w:p w:rsidR="00830783" w:rsidRPr="00830783" w:rsidRDefault="00830783" w:rsidP="00830783">
      <w:pPr>
        <w:spacing w:after="0" w:line="240" w:lineRule="auto"/>
        <w:ind w:firstLine="720"/>
        <w:jc w:val="both"/>
        <w:rPr>
          <w:rFonts w:ascii="Times New Roman" w:eastAsia="Times New Roman" w:hAnsi="Times New Roman" w:cs="Times New Roman"/>
          <w:b/>
          <w:bCs/>
          <w:sz w:val="28"/>
          <w:szCs w:val="28"/>
          <w:lang w:eastAsia="ru-RU"/>
        </w:rPr>
      </w:pPr>
      <w:r w:rsidRPr="00830783">
        <w:rPr>
          <w:rFonts w:ascii="Times New Roman" w:eastAsia="Times New Roman" w:hAnsi="Times New Roman" w:cs="Times New Roman"/>
          <w:b/>
          <w:bCs/>
          <w:sz w:val="28"/>
          <w:szCs w:val="28"/>
          <w:lang w:eastAsia="ru-RU"/>
        </w:rPr>
        <w:t>3. СОДЕРЖАНИЕ, ЭКСПЛУАТАЦИЯ И ПОРЯДОК ИСПОЛЬЗОВАНИЯ ПАРКОВОК.</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3.1. Содержание  парковок, расположенных на территории сельского поселения </w:t>
      </w:r>
      <w:proofErr w:type="spellStart"/>
      <w:r w:rsidRPr="00830783">
        <w:rPr>
          <w:rFonts w:ascii="Times New Roman" w:eastAsia="Times New Roman" w:hAnsi="Times New Roman" w:cs="Times New Roman"/>
          <w:sz w:val="28"/>
          <w:szCs w:val="28"/>
          <w:lang w:eastAsia="ru-RU"/>
        </w:rPr>
        <w:t>Балышлинский</w:t>
      </w:r>
      <w:proofErr w:type="spellEnd"/>
      <w:r w:rsidRPr="00830783">
        <w:rPr>
          <w:rFonts w:ascii="Times New Roman" w:eastAsia="Times New Roman" w:hAnsi="Times New Roman" w:cs="Times New Roman"/>
          <w:sz w:val="28"/>
          <w:szCs w:val="28"/>
          <w:lang w:eastAsia="ru-RU"/>
        </w:rPr>
        <w:t xml:space="preserve">  сельсовет муниципального района </w:t>
      </w:r>
      <w:proofErr w:type="spellStart"/>
      <w:r w:rsidRPr="00830783">
        <w:rPr>
          <w:rFonts w:ascii="Times New Roman" w:eastAsia="Times New Roman" w:hAnsi="Times New Roman" w:cs="Times New Roman"/>
          <w:sz w:val="28"/>
          <w:szCs w:val="28"/>
          <w:lang w:eastAsia="ru-RU"/>
        </w:rPr>
        <w:t>Благоварский</w:t>
      </w:r>
      <w:proofErr w:type="spellEnd"/>
      <w:r w:rsidRPr="00830783">
        <w:rPr>
          <w:rFonts w:ascii="Times New Roman" w:eastAsia="Times New Roman" w:hAnsi="Times New Roman" w:cs="Times New Roman"/>
          <w:sz w:val="28"/>
          <w:szCs w:val="28"/>
          <w:lang w:eastAsia="ru-RU"/>
        </w:rPr>
        <w:t xml:space="preserve"> район Республики Башкортостан.</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3.1.1. Содержание бесплатных парковок общего пользования осуществляется администрацией сельского поселения </w:t>
      </w:r>
      <w:proofErr w:type="spellStart"/>
      <w:r w:rsidRPr="00830783">
        <w:rPr>
          <w:rFonts w:ascii="Times New Roman" w:eastAsia="Times New Roman" w:hAnsi="Times New Roman" w:cs="Times New Roman"/>
          <w:sz w:val="28"/>
          <w:szCs w:val="28"/>
          <w:lang w:eastAsia="ru-RU"/>
        </w:rPr>
        <w:t>Балышлинский</w:t>
      </w:r>
      <w:proofErr w:type="spellEnd"/>
      <w:r w:rsidRPr="00830783">
        <w:rPr>
          <w:rFonts w:ascii="Times New Roman" w:eastAsia="Times New Roman" w:hAnsi="Times New Roman" w:cs="Times New Roman"/>
          <w:sz w:val="28"/>
          <w:szCs w:val="28"/>
          <w:lang w:eastAsia="ru-RU"/>
        </w:rPr>
        <w:t xml:space="preserve">  сельсовет муниципального района </w:t>
      </w:r>
      <w:proofErr w:type="spellStart"/>
      <w:r w:rsidRPr="00830783">
        <w:rPr>
          <w:rFonts w:ascii="Times New Roman" w:eastAsia="Times New Roman" w:hAnsi="Times New Roman" w:cs="Times New Roman"/>
          <w:sz w:val="28"/>
          <w:szCs w:val="28"/>
          <w:lang w:eastAsia="ru-RU"/>
        </w:rPr>
        <w:t>Благоварский</w:t>
      </w:r>
      <w:proofErr w:type="spellEnd"/>
      <w:r w:rsidRPr="00830783">
        <w:rPr>
          <w:rFonts w:ascii="Times New Roman" w:eastAsia="Times New Roman" w:hAnsi="Times New Roman" w:cs="Times New Roman"/>
          <w:sz w:val="28"/>
          <w:szCs w:val="28"/>
          <w:lang w:eastAsia="ru-RU"/>
        </w:rPr>
        <w:t xml:space="preserve"> район Республики Башкортостан в соответствии с планом содержания автомобильных дорог муниципального образования.</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3.1.2. Содержание платных и служебных парковок обеспечивается их балансодержателями непосредственно или по договорам с эксплуатирующими улично – дорожную сеть организациями.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3.2. Порядок использования парковок:</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3.2.1.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3.2.1. Пользователи парковок обязаны:</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соблюдать требования настоящего Порядка, Правил дорожного движения Российской Федерации;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 при пользовании платной парковкой </w:t>
      </w:r>
      <w:proofErr w:type="gramStart"/>
      <w:r w:rsidRPr="00830783">
        <w:rPr>
          <w:rFonts w:ascii="Times New Roman" w:eastAsia="Times New Roman" w:hAnsi="Times New Roman" w:cs="Times New Roman"/>
          <w:sz w:val="28"/>
          <w:szCs w:val="28"/>
          <w:lang w:eastAsia="ru-RU"/>
        </w:rPr>
        <w:t>оплатить установленную стоимость пользования</w:t>
      </w:r>
      <w:proofErr w:type="gramEnd"/>
      <w:r w:rsidRPr="00830783">
        <w:rPr>
          <w:rFonts w:ascii="Times New Roman" w:eastAsia="Times New Roman" w:hAnsi="Times New Roman" w:cs="Times New Roman"/>
          <w:sz w:val="28"/>
          <w:szCs w:val="28"/>
          <w:lang w:eastAsia="ru-RU"/>
        </w:rPr>
        <w:t xml:space="preserve"> данным объектом с учетом фактического времени пребывания на нем (кратно 1 часу, 1 суткам);</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-сохранять документ об оплате за пользование платной парковой до момента выезда с нее.</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3.3. Пользователям парковок запрещается:</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препятствовать нормальной работе пунктов оплаты;</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блокировать подъезд (выезд) транспортных средств на парковку;</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создавать друг другу препятствия и ограничения в  пользовании  парковкой;</w:t>
      </w:r>
      <w:r w:rsidRPr="00830783">
        <w:rPr>
          <w:rFonts w:ascii="Times New Roman" w:eastAsia="Times New Roman" w:hAnsi="Times New Roman" w:cs="Times New Roman"/>
          <w:sz w:val="28"/>
          <w:szCs w:val="28"/>
          <w:lang w:eastAsia="ru-RU"/>
        </w:rPr>
        <w:br/>
        <w:t xml:space="preserve">- оставлять транспортное средство на платной парковке без оплаты услуг за  пользование  парковкой; </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нарушать общественный  порядок;</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lastRenderedPageBreak/>
        <w:t>- загрязнять территорию парковки;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разрушать оборудование пунктов оплаты;</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 совершать иные действия, нарушающие установленный порядок использования  платных парковок. </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3.4. Оператор обязан:</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proofErr w:type="gramStart"/>
      <w:r w:rsidRPr="00830783">
        <w:rPr>
          <w:rFonts w:ascii="Times New Roman" w:eastAsia="Times New Roman" w:hAnsi="Times New Roman" w:cs="Times New Roman"/>
          <w:sz w:val="28"/>
          <w:szCs w:val="28"/>
          <w:lang w:eastAsia="ru-RU"/>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830783">
        <w:rPr>
          <w:rFonts w:ascii="Times New Roman" w:eastAsia="Times New Roman" w:hAnsi="Times New Roman" w:cs="Times New Roman"/>
          <w:sz w:val="28"/>
          <w:szCs w:val="28"/>
          <w:lang w:eastAsia="ru-RU"/>
        </w:rPr>
        <w:t xml:space="preserve"> движения;</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обеспечивать соответствие транспортно-эксплуатационных характеристик парковки нормативным требованиям;</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обеспечивать наличие информации о местах приема письменных претензий пользователей.</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3.5.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3.6. Использование 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3.7.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3.8.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3.9. Отказ оператора </w:t>
      </w:r>
      <w:proofErr w:type="gramStart"/>
      <w:r w:rsidRPr="00830783">
        <w:rPr>
          <w:rFonts w:ascii="Times New Roman" w:eastAsia="Times New Roman" w:hAnsi="Times New Roman" w:cs="Times New Roman"/>
          <w:sz w:val="28"/>
          <w:szCs w:val="28"/>
          <w:lang w:eastAsia="ru-RU"/>
        </w:rPr>
        <w:t>от заключения с пользователем договора при наличии свободных мест для стоянки транспортных средств на платной парковке</w:t>
      </w:r>
      <w:proofErr w:type="gramEnd"/>
      <w:r w:rsidRPr="00830783">
        <w:rPr>
          <w:rFonts w:ascii="Times New Roman" w:eastAsia="Times New Roman" w:hAnsi="Times New Roman" w:cs="Times New Roman"/>
          <w:sz w:val="28"/>
          <w:szCs w:val="28"/>
          <w:lang w:eastAsia="ru-RU"/>
        </w:rPr>
        <w:t xml:space="preserve"> не допускается.</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3.10. </w:t>
      </w:r>
      <w:proofErr w:type="gramStart"/>
      <w:r w:rsidRPr="00830783">
        <w:rPr>
          <w:rFonts w:ascii="Times New Roman" w:eastAsia="Times New Roman" w:hAnsi="Times New Roman" w:cs="Times New Roman"/>
          <w:sz w:val="28"/>
          <w:szCs w:val="28"/>
          <w:lang w:eastAsia="ru-RU"/>
        </w:rPr>
        <w:t xml:space="preserve">Размер платы за пользование на платной основе парковками, расположенными на автомобильных дорогах общего пользования местного значения сельского поселения </w:t>
      </w:r>
      <w:proofErr w:type="spellStart"/>
      <w:r w:rsidRPr="00830783">
        <w:rPr>
          <w:rFonts w:ascii="Times New Roman" w:eastAsia="Times New Roman" w:hAnsi="Times New Roman" w:cs="Times New Roman"/>
          <w:sz w:val="28"/>
          <w:szCs w:val="28"/>
          <w:lang w:eastAsia="ru-RU"/>
        </w:rPr>
        <w:t>Балышлинский</w:t>
      </w:r>
      <w:proofErr w:type="spellEnd"/>
      <w:r w:rsidRPr="00830783">
        <w:rPr>
          <w:rFonts w:ascii="Times New Roman" w:eastAsia="Times New Roman" w:hAnsi="Times New Roman" w:cs="Times New Roman"/>
          <w:sz w:val="28"/>
          <w:szCs w:val="28"/>
          <w:lang w:eastAsia="ru-RU"/>
        </w:rPr>
        <w:t xml:space="preserve">  сельсовет муниципального района </w:t>
      </w:r>
      <w:proofErr w:type="spellStart"/>
      <w:r w:rsidRPr="00830783">
        <w:rPr>
          <w:rFonts w:ascii="Times New Roman" w:eastAsia="Times New Roman" w:hAnsi="Times New Roman" w:cs="Times New Roman"/>
          <w:sz w:val="28"/>
          <w:szCs w:val="28"/>
          <w:lang w:eastAsia="ru-RU"/>
        </w:rPr>
        <w:t>Благоварский</w:t>
      </w:r>
      <w:proofErr w:type="spellEnd"/>
      <w:r w:rsidRPr="00830783">
        <w:rPr>
          <w:rFonts w:ascii="Times New Roman" w:eastAsia="Times New Roman" w:hAnsi="Times New Roman" w:cs="Times New Roman"/>
          <w:sz w:val="28"/>
          <w:szCs w:val="28"/>
          <w:lang w:eastAsia="ru-RU"/>
        </w:rPr>
        <w:t xml:space="preserve"> район Республики Башкортостан, устанавливается </w:t>
      </w:r>
      <w:r w:rsidRPr="00830783">
        <w:rPr>
          <w:rFonts w:ascii="Times New Roman" w:eastAsia="Times New Roman" w:hAnsi="Times New Roman" w:cs="Times New Roman"/>
          <w:sz w:val="28"/>
          <w:szCs w:val="28"/>
          <w:lang w:eastAsia="ru-RU"/>
        </w:rPr>
        <w:lastRenderedPageBreak/>
        <w:t xml:space="preserve">согласно методике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w:t>
      </w:r>
      <w:proofErr w:type="spellStart"/>
      <w:r w:rsidRPr="00830783">
        <w:rPr>
          <w:rFonts w:ascii="Times New Roman" w:eastAsia="Times New Roman" w:hAnsi="Times New Roman" w:cs="Times New Roman"/>
          <w:sz w:val="28"/>
          <w:szCs w:val="28"/>
          <w:lang w:eastAsia="ru-RU"/>
        </w:rPr>
        <w:t>Балышлинский</w:t>
      </w:r>
      <w:proofErr w:type="spellEnd"/>
      <w:r w:rsidRPr="00830783">
        <w:rPr>
          <w:rFonts w:ascii="Times New Roman" w:eastAsia="Times New Roman" w:hAnsi="Times New Roman" w:cs="Times New Roman"/>
          <w:sz w:val="28"/>
          <w:szCs w:val="28"/>
          <w:lang w:eastAsia="ru-RU"/>
        </w:rPr>
        <w:t xml:space="preserve">  сельсовет муниципального района </w:t>
      </w:r>
      <w:proofErr w:type="spellStart"/>
      <w:r w:rsidRPr="00830783">
        <w:rPr>
          <w:rFonts w:ascii="Times New Roman" w:eastAsia="Times New Roman" w:hAnsi="Times New Roman" w:cs="Times New Roman"/>
          <w:sz w:val="28"/>
          <w:szCs w:val="28"/>
          <w:lang w:eastAsia="ru-RU"/>
        </w:rPr>
        <w:t>Благоварский</w:t>
      </w:r>
      <w:proofErr w:type="spellEnd"/>
      <w:r w:rsidRPr="00830783">
        <w:rPr>
          <w:rFonts w:ascii="Times New Roman" w:eastAsia="Times New Roman" w:hAnsi="Times New Roman" w:cs="Times New Roman"/>
          <w:sz w:val="28"/>
          <w:szCs w:val="28"/>
          <w:lang w:eastAsia="ru-RU"/>
        </w:rPr>
        <w:t xml:space="preserve"> район Республики Башкортостан (согласно приложению</w:t>
      </w:r>
      <w:proofErr w:type="gramEnd"/>
      <w:r w:rsidRPr="00830783">
        <w:rPr>
          <w:rFonts w:ascii="Times New Roman" w:eastAsia="Times New Roman" w:hAnsi="Times New Roman" w:cs="Times New Roman"/>
          <w:sz w:val="28"/>
          <w:szCs w:val="28"/>
          <w:lang w:eastAsia="ru-RU"/>
        </w:rPr>
        <w:t>).</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3.11. Не допускается взимание с пользователей каких-либо иных платежей, кроме платы за пользование на основе платной парковками.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3.12.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 </w:t>
      </w:r>
      <w:proofErr w:type="gramStart"/>
      <w:r w:rsidRPr="00830783">
        <w:rPr>
          <w:rFonts w:ascii="Times New Roman" w:eastAsia="Times New Roman" w:hAnsi="Times New Roman" w:cs="Times New Roman"/>
          <w:sz w:val="28"/>
          <w:szCs w:val="28"/>
          <w:lang w:eastAsia="ru-RU"/>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 ´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roofErr w:type="gramEnd"/>
      <w:r w:rsidRPr="00830783">
        <w:rPr>
          <w:rFonts w:ascii="Times New Roman" w:eastAsia="Times New Roman" w:hAnsi="Times New Roman" w:cs="Times New Roman"/>
          <w:sz w:val="28"/>
          <w:szCs w:val="28"/>
          <w:lang w:eastAsia="ru-RU"/>
        </w:rPr>
        <w:br/>
        <w:t>Для оплаты пользователем платной парковки с  использованием  технических средств автоматической электронной оплаты, применяются многоразовые талоны с магнитной полосой, электронные контактные и бесконтактные смарт-карты, дающие право на ограниченное число часов и (или) суток пользования платной парковкой. В этом случае документ об оплате стоянки транспортного средства на платной парковке выдается в пункте взимания платы по требованию пользователя.</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3.13.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Эта информация должна содержать:</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а) полное официальное наименование, адрес (место нахождения) и сведения о государственной регистрации оператора;</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б) условия договора и  порядок  оплаты услуг, предоставляемых оператором, в том числе:</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правила пользования парковкой;</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размер платы за пользование на платной основе парковкой;</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порядок и способы внесения соответствующего размера платы;</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наличие альтернативных бесплатных парковок;</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в) адрес и номер бесплатного телефона подразделения оператора, осуществляющего прием претензий пользователей;</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г) адрес и номер </w:t>
      </w:r>
      <w:proofErr w:type="gramStart"/>
      <w:r w:rsidRPr="00830783">
        <w:rPr>
          <w:rFonts w:ascii="Times New Roman" w:eastAsia="Times New Roman" w:hAnsi="Times New Roman" w:cs="Times New Roman"/>
          <w:sz w:val="28"/>
          <w:szCs w:val="28"/>
          <w:lang w:eastAsia="ru-RU"/>
        </w:rPr>
        <w:t>телефона подразделений Государственной инспекции безопасности дорожного движения</w:t>
      </w:r>
      <w:proofErr w:type="gramEnd"/>
      <w:r w:rsidRPr="00830783">
        <w:rPr>
          <w:rFonts w:ascii="Times New Roman" w:eastAsia="Times New Roman" w:hAnsi="Times New Roman" w:cs="Times New Roman"/>
          <w:sz w:val="28"/>
          <w:szCs w:val="28"/>
          <w:lang w:eastAsia="ru-RU"/>
        </w:rPr>
        <w:t>;</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д) адрес и номер телефона подразделения по защите прав потребителей;</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3.14.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xml:space="preserve">3.15. В целях </w:t>
      </w:r>
      <w:proofErr w:type="gramStart"/>
      <w:r w:rsidRPr="00830783">
        <w:rPr>
          <w:rFonts w:ascii="Times New Roman" w:eastAsia="Times New Roman" w:hAnsi="Times New Roman" w:cs="Times New Roman"/>
          <w:sz w:val="28"/>
          <w:szCs w:val="28"/>
          <w:lang w:eastAsia="ru-RU"/>
        </w:rPr>
        <w:t>контроля за</w:t>
      </w:r>
      <w:proofErr w:type="gramEnd"/>
      <w:r w:rsidRPr="00830783">
        <w:rPr>
          <w:rFonts w:ascii="Times New Roman" w:eastAsia="Times New Roman" w:hAnsi="Times New Roman" w:cs="Times New Roman"/>
          <w:sz w:val="28"/>
          <w:szCs w:val="28"/>
          <w:lang w:eastAsia="ru-RU"/>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w:t>
      </w:r>
      <w:r w:rsidRPr="00830783">
        <w:rPr>
          <w:rFonts w:ascii="Times New Roman" w:eastAsia="Times New Roman" w:hAnsi="Times New Roman" w:cs="Times New Roman"/>
          <w:sz w:val="28"/>
          <w:szCs w:val="28"/>
          <w:lang w:eastAsia="ru-RU"/>
        </w:rPr>
        <w:lastRenderedPageBreak/>
        <w:t>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3.16. При хранении и использовании оператором данных о пользователе, предусмотренных пунктом 18 настоящего Порядка, необходимо исключить свободный доступ к этим данным третьих лиц.</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3.17. Уполномоченная организация обеспечивает:</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обслуживание парковочного оборудования, содержание конструктивных элементов парковки, содержание и обслуживание информационных щитов;</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безопасность функционирования парковки, взимание платы за пользование парковкой, организацию движения транспортных средств по территории парковки, уборку территории парковки;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r w:rsidRPr="00830783">
        <w:rPr>
          <w:rFonts w:ascii="Times New Roman" w:eastAsia="Times New Roman" w:hAnsi="Times New Roman" w:cs="Times New Roman"/>
          <w:sz w:val="28"/>
          <w:szCs w:val="28"/>
          <w:lang w:eastAsia="ru-RU"/>
        </w:rPr>
        <w:br/>
        <w:t>- единую форму одежды и нагрудного знака работников парковки, обучение работников парковки.</w:t>
      </w:r>
    </w:p>
    <w:p w:rsidR="00830783" w:rsidRPr="00830783" w:rsidRDefault="00830783" w:rsidP="00830783">
      <w:pPr>
        <w:spacing w:after="0" w:line="240" w:lineRule="auto"/>
        <w:ind w:firstLine="720"/>
        <w:jc w:val="both"/>
        <w:rPr>
          <w:rFonts w:ascii="Times New Roman" w:eastAsia="Times New Roman" w:hAnsi="Times New Roman" w:cs="Times New Roman"/>
          <w:sz w:val="28"/>
          <w:szCs w:val="28"/>
          <w:lang w:eastAsia="ru-RU"/>
        </w:rPr>
      </w:pPr>
      <w:r w:rsidRPr="00830783">
        <w:rPr>
          <w:rFonts w:ascii="Times New Roman" w:eastAsia="Times New Roman" w:hAnsi="Times New Roman" w:cs="Times New Roman"/>
          <w:sz w:val="28"/>
          <w:szCs w:val="28"/>
          <w:lang w:eastAsia="ru-RU"/>
        </w:rPr>
        <w:t>3.18. Уполномоченная организация не отвечает за сохранность транспортного средства, установленного в нем оборудования и оставленные вещи.</w:t>
      </w: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right"/>
        <w:rPr>
          <w:rFonts w:ascii="Times New Roman" w:eastAsia="Times New Roman" w:hAnsi="Times New Roman" w:cs="Times New Roman"/>
          <w:sz w:val="24"/>
          <w:szCs w:val="24"/>
          <w:lang w:eastAsia="ru-RU"/>
        </w:rPr>
      </w:pPr>
      <w:r w:rsidRPr="00830783">
        <w:rPr>
          <w:rFonts w:ascii="Times New Roman" w:eastAsia="Times New Roman" w:hAnsi="Times New Roman" w:cs="Times New Roman"/>
          <w:sz w:val="24"/>
          <w:szCs w:val="24"/>
          <w:lang w:eastAsia="ru-RU"/>
        </w:rPr>
        <w:lastRenderedPageBreak/>
        <w:t>ПРИЛОЖЕНИЕ</w:t>
      </w:r>
    </w:p>
    <w:p w:rsidR="00830783" w:rsidRPr="00830783" w:rsidRDefault="00830783" w:rsidP="00830783">
      <w:pPr>
        <w:spacing w:after="0" w:line="240" w:lineRule="auto"/>
        <w:ind w:left="5664"/>
        <w:jc w:val="center"/>
        <w:rPr>
          <w:rFonts w:ascii="Times New Roman" w:eastAsia="Times New Roman" w:hAnsi="Times New Roman" w:cs="Times New Roman"/>
          <w:sz w:val="24"/>
          <w:szCs w:val="24"/>
          <w:lang w:eastAsia="ru-RU"/>
        </w:rPr>
      </w:pPr>
      <w:r w:rsidRPr="00830783">
        <w:rPr>
          <w:rFonts w:ascii="Times New Roman" w:eastAsia="Times New Roman" w:hAnsi="Times New Roman" w:cs="Times New Roman"/>
          <w:sz w:val="24"/>
          <w:szCs w:val="24"/>
          <w:lang w:eastAsia="ru-RU"/>
        </w:rPr>
        <w:t>к пункту 3.10 части 3 Порядка</w:t>
      </w:r>
    </w:p>
    <w:p w:rsidR="00830783" w:rsidRPr="00830783" w:rsidRDefault="00830783" w:rsidP="00830783">
      <w:pPr>
        <w:spacing w:after="0" w:line="240" w:lineRule="auto"/>
        <w:jc w:val="right"/>
        <w:rPr>
          <w:rFonts w:ascii="Times New Roman" w:eastAsia="Times New Roman" w:hAnsi="Times New Roman" w:cs="Times New Roman"/>
          <w:bCs/>
          <w:sz w:val="24"/>
          <w:szCs w:val="24"/>
          <w:lang w:eastAsia="ru-RU"/>
        </w:rPr>
      </w:pPr>
      <w:r w:rsidRPr="00830783">
        <w:rPr>
          <w:rFonts w:ascii="Times New Roman" w:eastAsia="Times New Roman" w:hAnsi="Times New Roman" w:cs="Times New Roman"/>
          <w:bCs/>
          <w:sz w:val="24"/>
          <w:szCs w:val="24"/>
          <w:lang w:eastAsia="ru-RU"/>
        </w:rPr>
        <w:t xml:space="preserve">создания и использования, </w:t>
      </w:r>
    </w:p>
    <w:p w:rsidR="00830783" w:rsidRPr="00830783" w:rsidRDefault="00830783" w:rsidP="00830783">
      <w:pPr>
        <w:spacing w:after="0" w:line="240" w:lineRule="auto"/>
        <w:jc w:val="right"/>
        <w:rPr>
          <w:rFonts w:ascii="Times New Roman" w:eastAsia="Times New Roman" w:hAnsi="Times New Roman" w:cs="Times New Roman"/>
          <w:bCs/>
          <w:sz w:val="24"/>
          <w:szCs w:val="24"/>
          <w:lang w:eastAsia="ru-RU"/>
        </w:rPr>
      </w:pPr>
      <w:r w:rsidRPr="00830783">
        <w:rPr>
          <w:rFonts w:ascii="Times New Roman" w:eastAsia="Times New Roman" w:hAnsi="Times New Roman" w:cs="Times New Roman"/>
          <w:bCs/>
          <w:sz w:val="24"/>
          <w:szCs w:val="24"/>
          <w:lang w:eastAsia="ru-RU"/>
        </w:rPr>
        <w:t xml:space="preserve">в том числе на платной основе, </w:t>
      </w:r>
    </w:p>
    <w:p w:rsidR="00830783" w:rsidRPr="00830783" w:rsidRDefault="00830783" w:rsidP="00830783">
      <w:pPr>
        <w:spacing w:after="0" w:line="240" w:lineRule="auto"/>
        <w:jc w:val="right"/>
        <w:rPr>
          <w:rFonts w:ascii="Times New Roman" w:eastAsia="Times New Roman" w:hAnsi="Times New Roman" w:cs="Times New Roman"/>
          <w:bCs/>
          <w:sz w:val="24"/>
          <w:szCs w:val="24"/>
          <w:lang w:eastAsia="ru-RU"/>
        </w:rPr>
      </w:pPr>
      <w:r w:rsidRPr="00830783">
        <w:rPr>
          <w:rFonts w:ascii="Times New Roman" w:eastAsia="Times New Roman" w:hAnsi="Times New Roman" w:cs="Times New Roman"/>
          <w:bCs/>
          <w:sz w:val="24"/>
          <w:szCs w:val="24"/>
          <w:lang w:eastAsia="ru-RU"/>
        </w:rPr>
        <w:t>парковок (парковочных мест), расположенных</w:t>
      </w:r>
    </w:p>
    <w:p w:rsidR="00830783" w:rsidRPr="00830783" w:rsidRDefault="00830783" w:rsidP="00830783">
      <w:pPr>
        <w:spacing w:after="0" w:line="240" w:lineRule="auto"/>
        <w:jc w:val="right"/>
        <w:rPr>
          <w:rFonts w:ascii="Times New Roman" w:eastAsia="Times New Roman" w:hAnsi="Times New Roman" w:cs="Times New Roman"/>
          <w:bCs/>
          <w:sz w:val="24"/>
          <w:szCs w:val="24"/>
          <w:lang w:eastAsia="ru-RU"/>
        </w:rPr>
      </w:pPr>
      <w:r w:rsidRPr="00830783">
        <w:rPr>
          <w:rFonts w:ascii="Times New Roman" w:eastAsia="Times New Roman" w:hAnsi="Times New Roman" w:cs="Times New Roman"/>
          <w:bCs/>
          <w:sz w:val="24"/>
          <w:szCs w:val="24"/>
          <w:lang w:eastAsia="ru-RU"/>
        </w:rPr>
        <w:t xml:space="preserve"> на автомобильных дорогах общего </w:t>
      </w:r>
    </w:p>
    <w:p w:rsidR="00830783" w:rsidRPr="00830783" w:rsidRDefault="00830783" w:rsidP="00830783">
      <w:pPr>
        <w:spacing w:after="0" w:line="240" w:lineRule="auto"/>
        <w:jc w:val="right"/>
        <w:rPr>
          <w:rFonts w:ascii="Times New Roman" w:eastAsia="Times New Roman" w:hAnsi="Times New Roman" w:cs="Times New Roman"/>
          <w:bCs/>
          <w:sz w:val="28"/>
          <w:szCs w:val="28"/>
          <w:lang w:eastAsia="ru-RU"/>
        </w:rPr>
      </w:pPr>
      <w:r w:rsidRPr="00830783">
        <w:rPr>
          <w:rFonts w:ascii="Times New Roman" w:eastAsia="Times New Roman" w:hAnsi="Times New Roman" w:cs="Times New Roman"/>
          <w:bCs/>
          <w:sz w:val="24"/>
          <w:szCs w:val="24"/>
          <w:lang w:eastAsia="ru-RU"/>
        </w:rPr>
        <w:t>пользования местного значения поселения</w:t>
      </w:r>
    </w:p>
    <w:p w:rsidR="00830783" w:rsidRPr="00830783" w:rsidRDefault="00830783" w:rsidP="00830783">
      <w:pPr>
        <w:spacing w:after="0" w:line="240" w:lineRule="auto"/>
        <w:jc w:val="both"/>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right"/>
        <w:rPr>
          <w:rFonts w:ascii="Times New Roman" w:eastAsia="Times New Roman" w:hAnsi="Times New Roman" w:cs="Times New Roman"/>
          <w:sz w:val="28"/>
          <w:szCs w:val="28"/>
          <w:lang w:eastAsia="ru-RU"/>
        </w:rPr>
      </w:pPr>
    </w:p>
    <w:p w:rsidR="00830783" w:rsidRPr="00830783" w:rsidRDefault="00830783" w:rsidP="00830783">
      <w:pPr>
        <w:spacing w:after="0" w:line="240" w:lineRule="auto"/>
        <w:jc w:val="center"/>
        <w:rPr>
          <w:rFonts w:ascii="Times New Roman" w:eastAsia="Times New Roman" w:hAnsi="Times New Roman" w:cs="Times New Roman"/>
          <w:b/>
          <w:sz w:val="24"/>
          <w:szCs w:val="24"/>
          <w:lang w:eastAsia="ru-RU"/>
        </w:rPr>
      </w:pPr>
      <w:r w:rsidRPr="00830783">
        <w:rPr>
          <w:rFonts w:ascii="Times New Roman" w:eastAsia="Times New Roman" w:hAnsi="Times New Roman" w:cs="Times New Roman"/>
          <w:b/>
          <w:sz w:val="24"/>
          <w:szCs w:val="24"/>
          <w:lang w:eastAsia="ru-RU"/>
        </w:rPr>
        <w:t>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БАЛЫШЛИНСКИЙ  СЕЛЬСОВЕТ МУНИЦИПАЛЬНОГО РАЙОНА БЛАГОВАРСКИЙ РАЙОН РЕСПУБЛИКИ БАШКОРТОСТАН</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val="en-US" w:eastAsia="ru-RU"/>
        </w:rPr>
      </w:pPr>
      <w:r w:rsidRPr="00830783">
        <w:rPr>
          <w:rFonts w:ascii="Times New Roman" w:eastAsia="Times New Roman" w:hAnsi="Times New Roman" w:cs="Times New Roman"/>
          <w:sz w:val="27"/>
          <w:szCs w:val="27"/>
          <w:lang w:val="en-US" w:eastAsia="ru-RU"/>
        </w:rPr>
        <w:t xml:space="preserve">P = S x </w:t>
      </w:r>
      <w:r w:rsidRPr="00830783">
        <w:rPr>
          <w:rFonts w:ascii="Times New Roman" w:eastAsia="Times New Roman" w:hAnsi="Times New Roman" w:cs="Times New Roman"/>
          <w:sz w:val="27"/>
          <w:szCs w:val="27"/>
          <w:lang w:eastAsia="ru-RU"/>
        </w:rPr>
        <w:t>З</w:t>
      </w:r>
      <w:r w:rsidRPr="00830783">
        <w:rPr>
          <w:rFonts w:ascii="Times New Roman" w:eastAsia="Times New Roman" w:hAnsi="Times New Roman" w:cs="Times New Roman"/>
          <w:sz w:val="27"/>
          <w:szCs w:val="27"/>
          <w:lang w:val="en-US" w:eastAsia="ru-RU"/>
        </w:rPr>
        <w:t xml:space="preserve"> x R x K, </w:t>
      </w:r>
      <w:r w:rsidRPr="00830783">
        <w:rPr>
          <w:rFonts w:ascii="Times New Roman" w:eastAsia="Times New Roman" w:hAnsi="Times New Roman" w:cs="Times New Roman"/>
          <w:sz w:val="27"/>
          <w:szCs w:val="27"/>
          <w:lang w:eastAsia="ru-RU"/>
        </w:rPr>
        <w:t>где</w:t>
      </w:r>
      <w:r w:rsidRPr="00830783">
        <w:rPr>
          <w:rFonts w:ascii="Times New Roman" w:eastAsia="Times New Roman" w:hAnsi="Times New Roman" w:cs="Times New Roman"/>
          <w:sz w:val="27"/>
          <w:szCs w:val="27"/>
          <w:lang w:val="en-US" w:eastAsia="ru-RU"/>
        </w:rPr>
        <w:t>:</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 xml:space="preserve">P – величина платы за пользование 1 </w:t>
      </w:r>
      <w:proofErr w:type="spellStart"/>
      <w:r w:rsidRPr="00830783">
        <w:rPr>
          <w:rFonts w:ascii="Times New Roman" w:eastAsia="Times New Roman" w:hAnsi="Times New Roman" w:cs="Times New Roman"/>
          <w:sz w:val="27"/>
          <w:szCs w:val="27"/>
          <w:lang w:eastAsia="ru-RU"/>
        </w:rPr>
        <w:t>машино</w:t>
      </w:r>
      <w:proofErr w:type="spellEnd"/>
      <w:r w:rsidRPr="00830783">
        <w:rPr>
          <w:rFonts w:ascii="Times New Roman" w:eastAsia="Times New Roman" w:hAnsi="Times New Roman" w:cs="Times New Roman"/>
          <w:sz w:val="27"/>
          <w:szCs w:val="27"/>
          <w:lang w:eastAsia="ru-RU"/>
        </w:rPr>
        <w:t xml:space="preserve">-местом платной парковки (парковочным местом), расположенной на автомобильной дороге в сутки, руб./1 </w:t>
      </w:r>
      <w:proofErr w:type="spellStart"/>
      <w:r w:rsidRPr="00830783">
        <w:rPr>
          <w:rFonts w:ascii="Times New Roman" w:eastAsia="Times New Roman" w:hAnsi="Times New Roman" w:cs="Times New Roman"/>
          <w:sz w:val="27"/>
          <w:szCs w:val="27"/>
          <w:lang w:eastAsia="ru-RU"/>
        </w:rPr>
        <w:t>машино</w:t>
      </w:r>
      <w:proofErr w:type="spellEnd"/>
      <w:r w:rsidRPr="00830783">
        <w:rPr>
          <w:rFonts w:ascii="Times New Roman" w:eastAsia="Times New Roman" w:hAnsi="Times New Roman" w:cs="Times New Roman"/>
          <w:sz w:val="27"/>
          <w:szCs w:val="27"/>
          <w:lang w:eastAsia="ru-RU"/>
        </w:rPr>
        <w:t xml:space="preserve">-место в </w:t>
      </w:r>
      <w:proofErr w:type="spellStart"/>
      <w:r w:rsidRPr="00830783">
        <w:rPr>
          <w:rFonts w:ascii="Times New Roman" w:eastAsia="Times New Roman" w:hAnsi="Times New Roman" w:cs="Times New Roman"/>
          <w:sz w:val="27"/>
          <w:szCs w:val="27"/>
          <w:lang w:eastAsia="ru-RU"/>
        </w:rPr>
        <w:t>сут</w:t>
      </w:r>
      <w:proofErr w:type="spellEnd"/>
      <w:r w:rsidRPr="00830783">
        <w:rPr>
          <w:rFonts w:ascii="Times New Roman" w:eastAsia="Times New Roman" w:hAnsi="Times New Roman" w:cs="Times New Roman"/>
          <w:sz w:val="27"/>
          <w:szCs w:val="27"/>
          <w:lang w:eastAsia="ru-RU"/>
        </w:rPr>
        <w:t>.;</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 xml:space="preserve">S – площадь 1 </w:t>
      </w:r>
      <w:proofErr w:type="spellStart"/>
      <w:r w:rsidRPr="00830783">
        <w:rPr>
          <w:rFonts w:ascii="Times New Roman" w:eastAsia="Times New Roman" w:hAnsi="Times New Roman" w:cs="Times New Roman"/>
          <w:sz w:val="27"/>
          <w:szCs w:val="27"/>
          <w:lang w:eastAsia="ru-RU"/>
        </w:rPr>
        <w:t>машино</w:t>
      </w:r>
      <w:proofErr w:type="spellEnd"/>
      <w:r w:rsidRPr="00830783">
        <w:rPr>
          <w:rFonts w:ascii="Times New Roman" w:eastAsia="Times New Roman" w:hAnsi="Times New Roman" w:cs="Times New Roman"/>
          <w:sz w:val="27"/>
          <w:szCs w:val="27"/>
          <w:lang w:eastAsia="ru-RU"/>
        </w:rPr>
        <w:t>-места на платной парковке (парковочного места), расположенной на автомобильной дороге, кв. м;</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830783">
        <w:rPr>
          <w:rFonts w:ascii="Times New Roman" w:eastAsia="Times New Roman" w:hAnsi="Times New Roman" w:cs="Times New Roman"/>
          <w:sz w:val="27"/>
          <w:szCs w:val="27"/>
          <w:lang w:eastAsia="ru-RU"/>
        </w:rPr>
        <w:t>З</w:t>
      </w:r>
      <w:proofErr w:type="gramEnd"/>
      <w:r w:rsidRPr="00830783">
        <w:rPr>
          <w:rFonts w:ascii="Times New Roman" w:eastAsia="Times New Roman" w:hAnsi="Times New Roman" w:cs="Times New Roman"/>
          <w:sz w:val="27"/>
          <w:szCs w:val="27"/>
          <w:lang w:eastAsia="ru-RU"/>
        </w:rPr>
        <w:t xml:space="preserve"> – затраты на содержание (в том числе текущий ремонт и обустройство) 1 кв. м/</w:t>
      </w:r>
      <w:proofErr w:type="spellStart"/>
      <w:r w:rsidRPr="00830783">
        <w:rPr>
          <w:rFonts w:ascii="Times New Roman" w:eastAsia="Times New Roman" w:hAnsi="Times New Roman" w:cs="Times New Roman"/>
          <w:sz w:val="27"/>
          <w:szCs w:val="27"/>
          <w:lang w:eastAsia="ru-RU"/>
        </w:rPr>
        <w:t>сут</w:t>
      </w:r>
      <w:proofErr w:type="spellEnd"/>
      <w:r w:rsidRPr="00830783">
        <w:rPr>
          <w:rFonts w:ascii="Times New Roman" w:eastAsia="Times New Roman" w:hAnsi="Times New Roman" w:cs="Times New Roman"/>
          <w:sz w:val="27"/>
          <w:szCs w:val="27"/>
          <w:lang w:eastAsia="ru-RU"/>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R = 2100, для остальной части R = 1000.</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 xml:space="preserve">Центральная часть имеет границы, проходящие по ул. </w:t>
      </w:r>
      <w:proofErr w:type="spellStart"/>
      <w:r w:rsidRPr="00830783">
        <w:rPr>
          <w:rFonts w:ascii="Times New Roman" w:eastAsia="Times New Roman" w:hAnsi="Times New Roman" w:cs="Times New Roman"/>
          <w:sz w:val="27"/>
          <w:szCs w:val="27"/>
          <w:lang w:eastAsia="ru-RU"/>
        </w:rPr>
        <w:t>А.Галиева</w:t>
      </w:r>
      <w:proofErr w:type="spellEnd"/>
      <w:r w:rsidRPr="00830783">
        <w:rPr>
          <w:rFonts w:ascii="Times New Roman" w:eastAsia="Times New Roman" w:hAnsi="Times New Roman" w:cs="Times New Roman"/>
          <w:sz w:val="27"/>
          <w:szCs w:val="27"/>
          <w:lang w:eastAsia="ru-RU"/>
        </w:rPr>
        <w:t>.</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2106"/>
        <w:gridCol w:w="1572"/>
        <w:gridCol w:w="1814"/>
      </w:tblGrid>
      <w:tr w:rsidR="00830783" w:rsidRPr="00830783" w:rsidTr="00BD61FD">
        <w:trPr>
          <w:trHeight w:val="1215"/>
        </w:trPr>
        <w:tc>
          <w:tcPr>
            <w:tcW w:w="3916" w:type="dxa"/>
          </w:tcPr>
          <w:p w:rsidR="00830783" w:rsidRPr="00830783" w:rsidRDefault="00830783" w:rsidP="00830783">
            <w:pPr>
              <w:spacing w:before="100" w:beforeAutospacing="1" w:after="100" w:afterAutospacing="1" w:line="240" w:lineRule="auto"/>
              <w:ind w:left="6"/>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Группы и виды автотранспортных средств</w:t>
            </w:r>
          </w:p>
          <w:p w:rsidR="00830783" w:rsidRPr="00830783" w:rsidRDefault="00830783" w:rsidP="00830783">
            <w:pPr>
              <w:spacing w:after="0" w:line="240" w:lineRule="auto"/>
              <w:jc w:val="both"/>
              <w:rPr>
                <w:rFonts w:ascii="Times New Roman" w:eastAsia="Times New Roman" w:hAnsi="Times New Roman" w:cs="Times New Roman"/>
                <w:sz w:val="24"/>
                <w:szCs w:val="24"/>
                <w:lang w:eastAsia="ru-RU"/>
              </w:rPr>
            </w:pPr>
          </w:p>
        </w:tc>
        <w:tc>
          <w:tcPr>
            <w:tcW w:w="2106" w:type="dxa"/>
          </w:tcPr>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Обозначение</w:t>
            </w:r>
          </w:p>
        </w:tc>
        <w:tc>
          <w:tcPr>
            <w:tcW w:w="1572" w:type="dxa"/>
          </w:tcPr>
          <w:p w:rsidR="00830783" w:rsidRPr="00830783" w:rsidRDefault="00830783" w:rsidP="00830783">
            <w:pPr>
              <w:spacing w:after="0" w:line="240" w:lineRule="auto"/>
              <w:jc w:val="both"/>
              <w:rPr>
                <w:rFonts w:ascii="Times New Roman" w:eastAsia="Times New Roman" w:hAnsi="Times New Roman" w:cs="Times New Roman"/>
                <w:sz w:val="27"/>
                <w:szCs w:val="27"/>
                <w:lang w:eastAsia="ru-RU"/>
              </w:rPr>
            </w:pPr>
          </w:p>
          <w:p w:rsidR="00830783" w:rsidRPr="00830783" w:rsidRDefault="00830783" w:rsidP="00830783">
            <w:pPr>
              <w:spacing w:after="0"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Масса, тонн</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p>
        </w:tc>
        <w:tc>
          <w:tcPr>
            <w:tcW w:w="1814" w:type="dxa"/>
          </w:tcPr>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Поправочный коэффициент</w:t>
            </w:r>
          </w:p>
        </w:tc>
      </w:tr>
      <w:tr w:rsidR="00830783" w:rsidRPr="00830783" w:rsidTr="00BD61FD">
        <w:trPr>
          <w:trHeight w:val="2787"/>
        </w:trPr>
        <w:tc>
          <w:tcPr>
            <w:tcW w:w="3916" w:type="dxa"/>
          </w:tcPr>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lastRenderedPageBreak/>
              <w:t>I группа</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 xml:space="preserve">Мотоциклы с прицепом (коляской) и без них;    легковые автомобили с прицепом и без них;     фургоны, автобусы с числом мест для сидения до 11, грузовые автомобили </w:t>
            </w:r>
          </w:p>
        </w:tc>
        <w:tc>
          <w:tcPr>
            <w:tcW w:w="2106" w:type="dxa"/>
          </w:tcPr>
          <w:p w:rsidR="00830783" w:rsidRPr="00830783" w:rsidRDefault="00830783" w:rsidP="00830783">
            <w:pPr>
              <w:spacing w:after="0" w:line="240" w:lineRule="auto"/>
              <w:jc w:val="both"/>
              <w:rPr>
                <w:rFonts w:ascii="Times New Roman" w:eastAsia="Times New Roman" w:hAnsi="Times New Roman" w:cs="Times New Roman"/>
                <w:sz w:val="27"/>
                <w:szCs w:val="27"/>
                <w:lang w:eastAsia="ru-RU"/>
              </w:rPr>
            </w:pP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Г</w:t>
            </w:r>
            <w:proofErr w:type="gramStart"/>
            <w:r w:rsidRPr="00830783">
              <w:rPr>
                <w:rFonts w:ascii="Times New Roman" w:eastAsia="Times New Roman" w:hAnsi="Times New Roman" w:cs="Times New Roman"/>
                <w:sz w:val="27"/>
                <w:szCs w:val="27"/>
                <w:lang w:eastAsia="ru-RU"/>
              </w:rPr>
              <w:t>1</w:t>
            </w:r>
            <w:proofErr w:type="gramEnd"/>
          </w:p>
        </w:tc>
        <w:tc>
          <w:tcPr>
            <w:tcW w:w="1572" w:type="dxa"/>
          </w:tcPr>
          <w:p w:rsidR="00830783" w:rsidRPr="00830783" w:rsidRDefault="00830783" w:rsidP="00830783">
            <w:pPr>
              <w:spacing w:after="0" w:line="240" w:lineRule="auto"/>
              <w:jc w:val="both"/>
              <w:rPr>
                <w:rFonts w:ascii="Times New Roman" w:eastAsia="Times New Roman" w:hAnsi="Times New Roman" w:cs="Times New Roman"/>
                <w:sz w:val="27"/>
                <w:szCs w:val="27"/>
                <w:lang w:eastAsia="ru-RU"/>
              </w:rPr>
            </w:pP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до 3.5</w:t>
            </w:r>
          </w:p>
        </w:tc>
        <w:tc>
          <w:tcPr>
            <w:tcW w:w="1814" w:type="dxa"/>
          </w:tcPr>
          <w:p w:rsidR="00830783" w:rsidRPr="00830783" w:rsidRDefault="00830783" w:rsidP="00830783">
            <w:pPr>
              <w:spacing w:after="0" w:line="240" w:lineRule="auto"/>
              <w:jc w:val="both"/>
              <w:rPr>
                <w:rFonts w:ascii="Times New Roman" w:eastAsia="Times New Roman" w:hAnsi="Times New Roman" w:cs="Times New Roman"/>
                <w:sz w:val="27"/>
                <w:szCs w:val="27"/>
                <w:lang w:eastAsia="ru-RU"/>
              </w:rPr>
            </w:pP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К = 1</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p>
        </w:tc>
      </w:tr>
      <w:tr w:rsidR="00830783" w:rsidRPr="00830783" w:rsidTr="00BD61FD">
        <w:trPr>
          <w:trHeight w:val="1665"/>
        </w:trPr>
        <w:tc>
          <w:tcPr>
            <w:tcW w:w="3916" w:type="dxa"/>
          </w:tcPr>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II группа</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 xml:space="preserve">Грузовые автомобили;      трейлеры;                      автобусы </w:t>
            </w:r>
          </w:p>
        </w:tc>
        <w:tc>
          <w:tcPr>
            <w:tcW w:w="2106" w:type="dxa"/>
          </w:tcPr>
          <w:p w:rsidR="00830783" w:rsidRPr="00830783" w:rsidRDefault="00830783" w:rsidP="00830783">
            <w:pPr>
              <w:spacing w:after="0" w:line="240" w:lineRule="auto"/>
              <w:jc w:val="both"/>
              <w:rPr>
                <w:rFonts w:ascii="Times New Roman" w:eastAsia="Times New Roman" w:hAnsi="Times New Roman" w:cs="Times New Roman"/>
                <w:sz w:val="27"/>
                <w:szCs w:val="27"/>
                <w:lang w:eastAsia="ru-RU"/>
              </w:rPr>
            </w:pPr>
          </w:p>
          <w:p w:rsidR="00830783" w:rsidRPr="00830783" w:rsidRDefault="00830783" w:rsidP="00830783">
            <w:pPr>
              <w:spacing w:after="0" w:line="240" w:lineRule="auto"/>
              <w:jc w:val="both"/>
              <w:rPr>
                <w:rFonts w:ascii="Times New Roman" w:eastAsia="Times New Roman" w:hAnsi="Times New Roman" w:cs="Times New Roman"/>
                <w:sz w:val="27"/>
                <w:szCs w:val="27"/>
                <w:lang w:eastAsia="ru-RU"/>
              </w:rPr>
            </w:pPr>
          </w:p>
          <w:p w:rsidR="00830783" w:rsidRPr="00830783" w:rsidRDefault="00830783" w:rsidP="00830783">
            <w:pPr>
              <w:spacing w:after="0"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Г</w:t>
            </w:r>
            <w:proofErr w:type="gramStart"/>
            <w:r w:rsidRPr="00830783">
              <w:rPr>
                <w:rFonts w:ascii="Times New Roman" w:eastAsia="Times New Roman" w:hAnsi="Times New Roman" w:cs="Times New Roman"/>
                <w:sz w:val="27"/>
                <w:szCs w:val="27"/>
                <w:lang w:eastAsia="ru-RU"/>
              </w:rPr>
              <w:t>2</w:t>
            </w:r>
            <w:proofErr w:type="gramEnd"/>
          </w:p>
        </w:tc>
        <w:tc>
          <w:tcPr>
            <w:tcW w:w="1572" w:type="dxa"/>
          </w:tcPr>
          <w:p w:rsidR="00830783" w:rsidRPr="00830783" w:rsidRDefault="00830783" w:rsidP="00830783">
            <w:pPr>
              <w:spacing w:after="0" w:line="240" w:lineRule="auto"/>
              <w:jc w:val="both"/>
              <w:rPr>
                <w:rFonts w:ascii="Times New Roman" w:eastAsia="Times New Roman" w:hAnsi="Times New Roman" w:cs="Times New Roman"/>
                <w:sz w:val="27"/>
                <w:szCs w:val="27"/>
                <w:lang w:eastAsia="ru-RU"/>
              </w:rPr>
            </w:pPr>
          </w:p>
          <w:p w:rsidR="00830783" w:rsidRPr="00830783" w:rsidRDefault="00830783" w:rsidP="00830783">
            <w:pPr>
              <w:spacing w:after="0" w:line="240" w:lineRule="auto"/>
              <w:jc w:val="both"/>
              <w:rPr>
                <w:rFonts w:ascii="Times New Roman" w:eastAsia="Times New Roman" w:hAnsi="Times New Roman" w:cs="Times New Roman"/>
                <w:sz w:val="27"/>
                <w:szCs w:val="27"/>
                <w:lang w:eastAsia="ru-RU"/>
              </w:rPr>
            </w:pPr>
          </w:p>
          <w:p w:rsidR="00830783" w:rsidRPr="00830783" w:rsidRDefault="00830783" w:rsidP="00830783">
            <w:pPr>
              <w:spacing w:after="0"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от 3.5</w:t>
            </w:r>
          </w:p>
        </w:tc>
        <w:tc>
          <w:tcPr>
            <w:tcW w:w="1814" w:type="dxa"/>
          </w:tcPr>
          <w:p w:rsidR="00830783" w:rsidRPr="00830783" w:rsidRDefault="00830783" w:rsidP="00830783">
            <w:pPr>
              <w:spacing w:after="0" w:line="240" w:lineRule="auto"/>
              <w:jc w:val="both"/>
              <w:rPr>
                <w:rFonts w:ascii="Times New Roman" w:eastAsia="Times New Roman" w:hAnsi="Times New Roman" w:cs="Times New Roman"/>
                <w:sz w:val="27"/>
                <w:szCs w:val="27"/>
                <w:lang w:eastAsia="ru-RU"/>
              </w:rPr>
            </w:pPr>
          </w:p>
          <w:p w:rsidR="00830783" w:rsidRPr="00830783" w:rsidRDefault="00830783" w:rsidP="00830783">
            <w:pPr>
              <w:spacing w:after="0" w:line="240" w:lineRule="auto"/>
              <w:jc w:val="both"/>
              <w:rPr>
                <w:rFonts w:ascii="Times New Roman" w:eastAsia="Times New Roman" w:hAnsi="Times New Roman" w:cs="Times New Roman"/>
                <w:sz w:val="27"/>
                <w:szCs w:val="27"/>
                <w:lang w:eastAsia="ru-RU"/>
              </w:rPr>
            </w:pPr>
          </w:p>
          <w:p w:rsidR="00830783" w:rsidRPr="00830783" w:rsidRDefault="00830783" w:rsidP="00830783">
            <w:pPr>
              <w:spacing w:after="0"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К = 4</w:t>
            </w:r>
          </w:p>
        </w:tc>
      </w:tr>
    </w:tbl>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spellStart"/>
      <w:r w:rsidRPr="00830783">
        <w:rPr>
          <w:rFonts w:ascii="Times New Roman" w:eastAsia="Times New Roman" w:hAnsi="Times New Roman" w:cs="Times New Roman"/>
          <w:sz w:val="27"/>
          <w:szCs w:val="27"/>
          <w:lang w:eastAsia="ru-RU"/>
        </w:rPr>
        <w:t>Рчас</w:t>
      </w:r>
      <w:proofErr w:type="spellEnd"/>
      <w:r w:rsidRPr="00830783">
        <w:rPr>
          <w:rFonts w:ascii="Times New Roman" w:eastAsia="Times New Roman" w:hAnsi="Times New Roman" w:cs="Times New Roman"/>
          <w:sz w:val="27"/>
          <w:szCs w:val="27"/>
          <w:lang w:eastAsia="ru-RU"/>
        </w:rPr>
        <w:t xml:space="preserve"> = </w:t>
      </w:r>
      <w:proofErr w:type="gramStart"/>
      <w:r w:rsidRPr="00830783">
        <w:rPr>
          <w:rFonts w:ascii="Times New Roman" w:eastAsia="Times New Roman" w:hAnsi="Times New Roman" w:cs="Times New Roman"/>
          <w:sz w:val="27"/>
          <w:szCs w:val="27"/>
          <w:lang w:eastAsia="ru-RU"/>
        </w:rPr>
        <w:t>Р</w:t>
      </w:r>
      <w:proofErr w:type="gramEnd"/>
      <w:r w:rsidRPr="00830783">
        <w:rPr>
          <w:rFonts w:ascii="Times New Roman" w:eastAsia="Times New Roman" w:hAnsi="Times New Roman" w:cs="Times New Roman"/>
          <w:sz w:val="27"/>
          <w:szCs w:val="27"/>
          <w:lang w:eastAsia="ru-RU"/>
        </w:rPr>
        <w:t xml:space="preserve"> / 9, где:</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spellStart"/>
      <w:r w:rsidRPr="00830783">
        <w:rPr>
          <w:rFonts w:ascii="Times New Roman" w:eastAsia="Times New Roman" w:hAnsi="Times New Roman" w:cs="Times New Roman"/>
          <w:sz w:val="27"/>
          <w:szCs w:val="27"/>
          <w:lang w:eastAsia="ru-RU"/>
        </w:rPr>
        <w:t>Рчас</w:t>
      </w:r>
      <w:proofErr w:type="spellEnd"/>
      <w:r w:rsidRPr="00830783">
        <w:rPr>
          <w:rFonts w:ascii="Times New Roman" w:eastAsia="Times New Roman" w:hAnsi="Times New Roman" w:cs="Times New Roman"/>
          <w:sz w:val="27"/>
          <w:szCs w:val="27"/>
          <w:lang w:eastAsia="ru-RU"/>
        </w:rPr>
        <w:t xml:space="preserve"> – величина платы за пользование 1 </w:t>
      </w:r>
      <w:proofErr w:type="spellStart"/>
      <w:r w:rsidRPr="00830783">
        <w:rPr>
          <w:rFonts w:ascii="Times New Roman" w:eastAsia="Times New Roman" w:hAnsi="Times New Roman" w:cs="Times New Roman"/>
          <w:sz w:val="27"/>
          <w:szCs w:val="27"/>
          <w:lang w:eastAsia="ru-RU"/>
        </w:rPr>
        <w:t>машино</w:t>
      </w:r>
      <w:proofErr w:type="spellEnd"/>
      <w:r w:rsidRPr="00830783">
        <w:rPr>
          <w:rFonts w:ascii="Times New Roman" w:eastAsia="Times New Roman" w:hAnsi="Times New Roman" w:cs="Times New Roman"/>
          <w:sz w:val="27"/>
          <w:szCs w:val="27"/>
          <w:lang w:eastAsia="ru-RU"/>
        </w:rPr>
        <w:t xml:space="preserve">-местом платной парковки (парковочным местом), расположенной на автомобильной дороге, руб./1 </w:t>
      </w:r>
      <w:proofErr w:type="spellStart"/>
      <w:r w:rsidRPr="00830783">
        <w:rPr>
          <w:rFonts w:ascii="Times New Roman" w:eastAsia="Times New Roman" w:hAnsi="Times New Roman" w:cs="Times New Roman"/>
          <w:sz w:val="27"/>
          <w:szCs w:val="27"/>
          <w:lang w:eastAsia="ru-RU"/>
        </w:rPr>
        <w:t>машино</w:t>
      </w:r>
      <w:proofErr w:type="spellEnd"/>
      <w:r w:rsidRPr="00830783">
        <w:rPr>
          <w:rFonts w:ascii="Times New Roman" w:eastAsia="Times New Roman" w:hAnsi="Times New Roman" w:cs="Times New Roman"/>
          <w:sz w:val="27"/>
          <w:szCs w:val="27"/>
          <w:lang w:eastAsia="ru-RU"/>
        </w:rPr>
        <w:t>-место в час;</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830783">
        <w:rPr>
          <w:rFonts w:ascii="Times New Roman" w:eastAsia="Times New Roman" w:hAnsi="Times New Roman" w:cs="Times New Roman"/>
          <w:sz w:val="27"/>
          <w:szCs w:val="27"/>
          <w:lang w:eastAsia="ru-RU"/>
        </w:rPr>
        <w:t>Р</w:t>
      </w:r>
      <w:proofErr w:type="gramEnd"/>
      <w:r w:rsidRPr="00830783">
        <w:rPr>
          <w:rFonts w:ascii="Times New Roman" w:eastAsia="Times New Roman" w:hAnsi="Times New Roman" w:cs="Times New Roman"/>
          <w:sz w:val="27"/>
          <w:szCs w:val="27"/>
          <w:lang w:eastAsia="ru-RU"/>
        </w:rPr>
        <w:t xml:space="preserve"> – величина платы за пользование 1 </w:t>
      </w:r>
      <w:proofErr w:type="spellStart"/>
      <w:r w:rsidRPr="00830783">
        <w:rPr>
          <w:rFonts w:ascii="Times New Roman" w:eastAsia="Times New Roman" w:hAnsi="Times New Roman" w:cs="Times New Roman"/>
          <w:sz w:val="27"/>
          <w:szCs w:val="27"/>
          <w:lang w:eastAsia="ru-RU"/>
        </w:rPr>
        <w:t>машино</w:t>
      </w:r>
      <w:proofErr w:type="spellEnd"/>
      <w:r w:rsidRPr="00830783">
        <w:rPr>
          <w:rFonts w:ascii="Times New Roman" w:eastAsia="Times New Roman" w:hAnsi="Times New Roman" w:cs="Times New Roman"/>
          <w:sz w:val="27"/>
          <w:szCs w:val="27"/>
          <w:lang w:eastAsia="ru-RU"/>
        </w:rPr>
        <w:t xml:space="preserve">-местом платной парковки (парковочным местом), расположенной на автомобильной дороге, руб./1 </w:t>
      </w:r>
      <w:proofErr w:type="spellStart"/>
      <w:r w:rsidRPr="00830783">
        <w:rPr>
          <w:rFonts w:ascii="Times New Roman" w:eastAsia="Times New Roman" w:hAnsi="Times New Roman" w:cs="Times New Roman"/>
          <w:sz w:val="27"/>
          <w:szCs w:val="27"/>
          <w:lang w:eastAsia="ru-RU"/>
        </w:rPr>
        <w:t>машино</w:t>
      </w:r>
      <w:proofErr w:type="spellEnd"/>
      <w:r w:rsidRPr="00830783">
        <w:rPr>
          <w:rFonts w:ascii="Times New Roman" w:eastAsia="Times New Roman" w:hAnsi="Times New Roman" w:cs="Times New Roman"/>
          <w:sz w:val="27"/>
          <w:szCs w:val="27"/>
          <w:lang w:eastAsia="ru-RU"/>
        </w:rPr>
        <w:t xml:space="preserve">-место в 1 </w:t>
      </w:r>
      <w:proofErr w:type="spellStart"/>
      <w:r w:rsidRPr="00830783">
        <w:rPr>
          <w:rFonts w:ascii="Times New Roman" w:eastAsia="Times New Roman" w:hAnsi="Times New Roman" w:cs="Times New Roman"/>
          <w:sz w:val="27"/>
          <w:szCs w:val="27"/>
          <w:lang w:eastAsia="ru-RU"/>
        </w:rPr>
        <w:t>сут</w:t>
      </w:r>
      <w:proofErr w:type="spellEnd"/>
      <w:r w:rsidRPr="00830783">
        <w:rPr>
          <w:rFonts w:ascii="Times New Roman" w:eastAsia="Times New Roman" w:hAnsi="Times New Roman" w:cs="Times New Roman"/>
          <w:sz w:val="27"/>
          <w:szCs w:val="27"/>
          <w:lang w:eastAsia="ru-RU"/>
        </w:rPr>
        <w:t>.;</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9 – пересчетный коэффициент, равный средней продолжительности рабочего дня.</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Плата за пользование платными парковками (парковочными местами), расположенными на автомобильных дорогах, взимается:</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830783">
        <w:rPr>
          <w:rFonts w:ascii="Times New Roman" w:eastAsia="Times New Roman" w:hAnsi="Times New Roman" w:cs="Times New Roman"/>
          <w:sz w:val="27"/>
          <w:szCs w:val="27"/>
          <w:lang w:eastAsia="ru-RU"/>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830783" w:rsidRPr="00830783" w:rsidRDefault="00830783" w:rsidP="00830783">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830783">
        <w:rPr>
          <w:rFonts w:ascii="Times New Roman" w:eastAsia="Times New Roman" w:hAnsi="Times New Roman" w:cs="Times New Roman"/>
          <w:sz w:val="27"/>
          <w:szCs w:val="27"/>
          <w:lang w:eastAsia="ru-RU"/>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roofErr w:type="gramEnd"/>
    </w:p>
    <w:p w:rsidR="00830783" w:rsidRPr="00830783" w:rsidRDefault="00830783" w:rsidP="00830783">
      <w:pPr>
        <w:spacing w:after="0" w:line="240" w:lineRule="auto"/>
        <w:jc w:val="both"/>
        <w:rPr>
          <w:rFonts w:ascii="Times New Roman" w:eastAsia="Times New Roman" w:hAnsi="Times New Roman" w:cs="Times New Roman"/>
          <w:b/>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b/>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b/>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b/>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b/>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b/>
          <w:sz w:val="28"/>
          <w:szCs w:val="28"/>
          <w:lang w:eastAsia="ru-RU"/>
        </w:rPr>
      </w:pPr>
    </w:p>
    <w:p w:rsidR="00830783" w:rsidRPr="00830783" w:rsidRDefault="00830783" w:rsidP="00830783">
      <w:pPr>
        <w:spacing w:after="0" w:line="240" w:lineRule="auto"/>
        <w:jc w:val="both"/>
        <w:rPr>
          <w:rFonts w:ascii="Times New Roman" w:eastAsia="Times New Roman" w:hAnsi="Times New Roman" w:cs="Times New Roman"/>
          <w:b/>
          <w:sz w:val="28"/>
          <w:szCs w:val="28"/>
          <w:lang w:eastAsia="ru-RU"/>
        </w:rPr>
      </w:pPr>
    </w:p>
    <w:p w:rsidR="00830783" w:rsidRPr="00830783" w:rsidRDefault="00830783" w:rsidP="00830783">
      <w:pPr>
        <w:spacing w:after="0" w:line="240" w:lineRule="auto"/>
        <w:jc w:val="center"/>
        <w:rPr>
          <w:rFonts w:ascii="Times New Roman" w:eastAsia="Times New Roman" w:hAnsi="Times New Roman" w:cs="Times New Roman"/>
          <w:b/>
          <w:sz w:val="28"/>
          <w:szCs w:val="28"/>
          <w:lang w:eastAsia="ru-RU"/>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Liberation Serif" w:eastAsia="Arial" w:hAnsi="Liberation Serif" w:cs="Courier New"/>
          <w:kern w:val="2"/>
          <w:sz w:val="16"/>
          <w:szCs w:val="16"/>
          <w:lang w:eastAsia="zh-CN" w:bidi="hi-IN"/>
        </w:rPr>
      </w:pPr>
    </w:p>
    <w:p w:rsidR="00830783" w:rsidRPr="00830783" w:rsidRDefault="00830783" w:rsidP="00830783">
      <w:pPr>
        <w:spacing w:after="0" w:line="240" w:lineRule="auto"/>
        <w:rPr>
          <w:rFonts w:ascii="Times New Roman" w:hAnsi="Times New Roman" w:cs="Times New Roman"/>
          <w:sz w:val="28"/>
          <w:szCs w:val="28"/>
        </w:rPr>
      </w:pPr>
    </w:p>
    <w:p w:rsidR="000048F0" w:rsidRDefault="000048F0"/>
    <w:sectPr w:rsidR="000048F0" w:rsidSect="00A14C37">
      <w:headerReference w:type="default" r:id="rId6"/>
      <w:pgSz w:w="11906" w:h="16838"/>
      <w:pgMar w:top="284" w:right="850" w:bottom="426"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Helver(15%) Bashkir">
    <w:altName w:val="Segoe Script"/>
    <w:charset w:val="CC"/>
    <w:family w:val="swiss"/>
    <w:pitch w:val="variable"/>
    <w:sig w:usb0="00000001" w:usb1="00000000" w:usb2="00000000" w:usb3="00000000" w:csb0="00000005" w:csb1="00000000"/>
  </w:font>
  <w:font w:name="a_Timer(15%) Bashkir">
    <w:altName w:val="Times New Roman"/>
    <w:charset w:val="CC"/>
    <w:family w:val="roman"/>
    <w:pitch w:val="variable"/>
    <w:sig w:usb0="00000201" w:usb1="00000000" w:usb2="00000000" w:usb3="00000000" w:csb0="00000004" w:csb1="00000000"/>
  </w:font>
  <w:font w:name="Liberation Serif">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18" w:rsidRDefault="00830783">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61904C6D" wp14:editId="77D0CFA1">
              <wp:simplePos x="0" y="0"/>
              <wp:positionH relativeFrom="page">
                <wp:posOffset>3989705</wp:posOffset>
              </wp:positionH>
              <wp:positionV relativeFrom="page">
                <wp:posOffset>438150</wp:posOffset>
              </wp:positionV>
              <wp:extent cx="121285" cy="180975"/>
              <wp:effectExtent l="0" t="0" r="3810" b="0"/>
              <wp:wrapNone/>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C18" w:rsidRDefault="00830783">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9" o:spid="_x0000_s1026" type="#_x0000_t202" style="position:absolute;margin-left:314.15pt;margin-top:34.5pt;width:9.5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4JugIAAKwFAAAOAAAAZHJzL2Uyb0RvYy54bWysVF2O0zAQfkfiDpbfs/khbZOo6Wq3aRDS&#10;8iMtHMBNnMYisYPtNl0QZ+EUPCFxhh6JsdN0u7tCQkAerIk9/ma+mc8zv9y3DdpRqZjgKfYvPIwo&#10;L0TJ+CbFH97nToSR0oSXpBGcpviOKny5eP5s3ncJDUQtmpJKBCBcJX2X4lrrLnFdVdS0JepCdJTD&#10;YSVkSzT8yo1bStIDetu4gedN3V7IspOioErBbjYc4oXFrypa6LdVpahGTYohN21Xade1Wd3FnCQb&#10;SbqaFcc0yF9k0RLGIegJKiOaoK1kT6BaVkihRKUvCtG6oqpYQS0HYON7j9jc1qSjlgsUR3WnMqn/&#10;B1u82b2TiJUpDoIYI05aaNLh2+Hn4cfhOzJ7UKG+Uwk43nbgqvfXYg+dtmxVdyOKjwpxsawJ39Ar&#10;KUVfU1JChr656Z5dHXCUAVn3r0UJgchWCwu0r2RrygcFQYAOnbo7dYfuNSpMyMAPoglGBRz5kRfP&#10;JjYCScbLnVT6JRUtMkaKJTTfgpPdjdImGZKMLiYWFzlrGiuAhj/YAMdhB0LDVXNmkrD9/BJ78Spa&#10;RaETBtOVE3pZ5lzly9CZ5v5skr3IlsvM/2ri+mFSs7Kk3IQZteWHf9a7o8oHVZzUpUTDSgNnUlJy&#10;s142Eu0IaDu337EgZ27uwzRsEYDLI0p+EHrXQezk02jmhHk4ceKZFzmeH1/HUy+Mwyx/SOmGcfrv&#10;lFCf4ngSTAYt/ZabZ7+n3EjSMg3To2FtiqOTE0mMAle8tK3VhDWDfVYKk/59KaDdY6OtXo1EB7Hq&#10;/XoPKEbEa1HegXKlAGWBPGHkgVEL+RmjHsZHitWnLZEUo+YVB/WbWTMacjTWo0F4AVdTrDEazKUe&#10;ZtK2k2xTA/Lwvri4ghdSMave+yyO7wpGgiVxHF9m5pz/W6/7Ibv4BQAA//8DAFBLAwQUAAYACAAA&#10;ACEAdaG3EOAAAAAJAQAADwAAAGRycy9kb3ducmV2LnhtbEyPwU7DMAyG70i8Q2QkbizdGN3aNZ0m&#10;BCckRFcOHNPGa6s1Tmmyrbw95jRutvzp9/dn28n24oyj7xwpmM8iEEi1Mx01Cj7L14c1CB80Gd07&#10;QgU/6GGb395kOjXuQgWe96ERHEI+1QraEIZUSl+3aLWfuQGJbwc3Wh14HRtpRn3hcNvLRRTF0uqO&#10;+EOrB3xusT7uT1bB7ouKl+77vfooDkVXlklEb/FRqfu7abcBEXAKVxj+9Fkdcnaq3ImMF72CeLF+&#10;ZJSHhDsxEC9XSxCVgmT1BDLP5P8G+S8AAAD//wMAUEsBAi0AFAAGAAgAAAAhALaDOJL+AAAA4QEA&#10;ABMAAAAAAAAAAAAAAAAAAAAAAFtDb250ZW50X1R5cGVzXS54bWxQSwECLQAUAAYACAAAACEAOP0h&#10;/9YAAACUAQAACwAAAAAAAAAAAAAAAAAvAQAAX3JlbHMvLnJlbHNQSwECLQAUAAYACAAAACEAr0Wu&#10;CboCAACsBQAADgAAAAAAAAAAAAAAAAAuAgAAZHJzL2Uyb0RvYy54bWxQSwECLQAUAAYACAAAACEA&#10;daG3EOAAAAAJAQAADwAAAAAAAAAAAAAAAAAUBQAAZHJzL2Rvd25yZXYueG1sUEsFBgAAAAAEAAQA&#10;8wAAACEGAAAAAA==&#10;" filled="f" stroked="f">
              <v:textbox inset="0,0,0,0">
                <w:txbxContent>
                  <w:p w:rsidR="005B3C18" w:rsidRDefault="00830783">
                    <w:pPr>
                      <w:spacing w:before="11"/>
                      <w:ind w:left="4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B9"/>
    <w:rsid w:val="000048F0"/>
    <w:rsid w:val="00580BB9"/>
    <w:rsid w:val="0083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30783"/>
    <w:pPr>
      <w:spacing w:after="120"/>
    </w:pPr>
  </w:style>
  <w:style w:type="character" w:customStyle="1" w:styleId="a4">
    <w:name w:val="Основной текст Знак"/>
    <w:basedOn w:val="a0"/>
    <w:link w:val="a3"/>
    <w:uiPriority w:val="99"/>
    <w:semiHidden/>
    <w:rsid w:val="00830783"/>
  </w:style>
  <w:style w:type="paragraph" w:styleId="a5">
    <w:name w:val="Balloon Text"/>
    <w:basedOn w:val="a"/>
    <w:link w:val="a6"/>
    <w:uiPriority w:val="99"/>
    <w:semiHidden/>
    <w:unhideWhenUsed/>
    <w:rsid w:val="008307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30783"/>
    <w:pPr>
      <w:spacing w:after="120"/>
    </w:pPr>
  </w:style>
  <w:style w:type="character" w:customStyle="1" w:styleId="a4">
    <w:name w:val="Основной текст Знак"/>
    <w:basedOn w:val="a0"/>
    <w:link w:val="a3"/>
    <w:uiPriority w:val="99"/>
    <w:semiHidden/>
    <w:rsid w:val="00830783"/>
  </w:style>
  <w:style w:type="paragraph" w:styleId="a5">
    <w:name w:val="Balloon Text"/>
    <w:basedOn w:val="a"/>
    <w:link w:val="a6"/>
    <w:uiPriority w:val="99"/>
    <w:semiHidden/>
    <w:unhideWhenUsed/>
    <w:rsid w:val="008307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2898</Words>
  <Characters>16523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2019-06-13T06:49:00Z</cp:lastPrinted>
  <dcterms:created xsi:type="dcterms:W3CDTF">2019-06-13T06:48:00Z</dcterms:created>
  <dcterms:modified xsi:type="dcterms:W3CDTF">2019-06-13T06:49:00Z</dcterms:modified>
</cp:coreProperties>
</file>