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376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E76816" w:rsidRPr="00E76816" w:rsidTr="00E76816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lang w:val="be-BY" w:eastAsia="en-US"/>
              </w:rPr>
              <w:t>Башкортостан Республикаһы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768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4B7C1" wp14:editId="38FA1B30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816" w:rsidRDefault="00E76816" w:rsidP="00E76816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lang w:val="be-BY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1239BED" wp14:editId="7E21D924">
                                        <wp:extent cx="714375" cy="914400"/>
                                        <wp:effectExtent l="0" t="0" r="9525" b="0"/>
                                        <wp:docPr id="1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76816" w:rsidRDefault="00E76816" w:rsidP="00E76816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39438A1" wp14:editId="184D70C0">
                                        <wp:extent cx="828675" cy="866775"/>
                                        <wp:effectExtent l="0" t="0" r="9525" b="9525"/>
                                        <wp:docPr id="2" name="Рисунок 34" descr="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4" descr="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" filled="f" stroked="f">
                      <v:textbox>
                        <w:txbxContent>
                          <w:p w:rsidR="00E76816" w:rsidRDefault="00E76816" w:rsidP="00E76816">
                            <w:pPr>
                              <w:rPr>
                                <w:rFonts w:ascii="a_Helver(15%) Bashkir" w:hAnsi="a_Helver(15%) Bashkir"/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239BED" wp14:editId="7E21D924">
                                  <wp:extent cx="714375" cy="914400"/>
                                  <wp:effectExtent l="0" t="0" r="9525" b="0"/>
                                  <wp:docPr id="1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816" w:rsidRDefault="00E76816" w:rsidP="00E7681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9438A1" wp14:editId="184D70C0">
                                  <wp:extent cx="828675" cy="866775"/>
                                  <wp:effectExtent l="0" t="0" r="9525" b="9525"/>
                                  <wp:docPr id="2" name="Рисунок 34" descr="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4" descr="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Благовар районы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муниципаль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районының</w:t>
            </w:r>
            <w:proofErr w:type="spellEnd"/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Болошло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ауыл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советы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ауыл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билә</w:t>
            </w:r>
            <w:proofErr w:type="gram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м</w:t>
            </w:r>
            <w:proofErr w:type="gram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әһе</w:t>
            </w:r>
            <w:proofErr w:type="spellEnd"/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хакимиәте</w:t>
            </w:r>
            <w:proofErr w:type="spellEnd"/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А.Галиев  урамы  2 й. , Һарайлы ауылы,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 xml:space="preserve">Благовар  районы, Башкортостан Республикаһы, 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452732,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Тел./факс  (347 47) 27-2-41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9" w:history="1">
              <w:r w:rsidRPr="00E7681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be-BY" w:eastAsia="en-US"/>
              </w:rPr>
            </w:pP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Администрация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сельского поселения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Балышлинский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сельсовет        муниципального района       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Благоварский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район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lang w:eastAsia="en-US"/>
              </w:rPr>
              <w:t>Республики Башкортостан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lang w:val="be-BY" w:eastAsia="en-US"/>
              </w:rPr>
            </w:pP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А.Галиева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 д. 2, д. </w:t>
            </w:r>
            <w:proofErr w:type="spellStart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Сарайлы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, 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Благоварский</w:t>
            </w:r>
            <w:proofErr w:type="spellEnd"/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район, Республика Башкортостан, 452732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 w:eastAsia="en-US"/>
              </w:rPr>
              <w:t>Тел./ Факс: 8(347 47)27-2-41</w:t>
            </w:r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 xml:space="preserve">E-mail: </w:t>
            </w:r>
            <w:hyperlink r:id="rId10" w:history="1">
              <w:r w:rsidRPr="00E7681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en-US"/>
                </w:rPr>
                <w:t>balishlisp_blag@mail.ru</w:t>
              </w:r>
            </w:hyperlink>
          </w:p>
          <w:p w:rsidR="00E76816" w:rsidRPr="00E76816" w:rsidRDefault="00E76816" w:rsidP="00E768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76816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 w:eastAsia="en-US"/>
              </w:rPr>
              <w:t>http://balyshli.spblag.ru</w:t>
            </w:r>
          </w:p>
        </w:tc>
      </w:tr>
    </w:tbl>
    <w:p w:rsidR="00E76816" w:rsidRPr="00E76816" w:rsidRDefault="00E76816" w:rsidP="00E768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76816">
        <w:rPr>
          <w:rFonts w:ascii="Times New Roman" w:eastAsia="Times New Roman" w:hAnsi="Times New Roman" w:cs="Times New Roman"/>
          <w:b/>
          <w:sz w:val="28"/>
          <w:szCs w:val="28"/>
          <w:lang w:val="be-BY" w:eastAsia="en-US"/>
        </w:rPr>
        <w:t>Ҡ</w:t>
      </w:r>
      <w:r w:rsidRPr="00E7681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АРАР</w:t>
      </w:r>
      <w:r w:rsidRPr="00E76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E76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</w:t>
      </w:r>
      <w:r w:rsidRPr="00E76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E76816" w:rsidRDefault="00E76816" w:rsidP="00E768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22</w:t>
      </w:r>
      <w:r w:rsidRPr="00E7681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.05.2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019 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 xml:space="preserve">                    № 36                           22.05.2019г.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BA8">
        <w:rPr>
          <w:rFonts w:ascii="Times New Roman" w:hAnsi="Times New Roman" w:cs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</w:t>
      </w:r>
      <w:r>
        <w:rPr>
          <w:rFonts w:ascii="Times New Roman" w:hAnsi="Times New Roman" w:cs="Times New Roman"/>
          <w:b/>
          <w:sz w:val="28"/>
          <w:szCs w:val="28"/>
        </w:rPr>
        <w:t>рация сельского поселения</w:t>
      </w:r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10381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 </w:t>
      </w:r>
    </w:p>
    <w:p w:rsidR="00A93BA8" w:rsidRPr="00E76816" w:rsidRDefault="00A93BA8" w:rsidP="00E76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="00210381" w:rsidRPr="00E76816">
        <w:rPr>
          <w:rFonts w:ascii="Times New Roman" w:hAnsi="Times New Roman" w:cs="Times New Roman"/>
          <w:sz w:val="28"/>
          <w:szCs w:val="28"/>
        </w:rPr>
        <w:t xml:space="preserve">В </w:t>
      </w:r>
      <w:r w:rsidRPr="00E76816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</w:t>
      </w:r>
      <w:r w:rsidR="002C6305" w:rsidRPr="00E76816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</w:t>
      </w:r>
      <w:proofErr w:type="gramStart"/>
      <w:r w:rsidR="002C6305"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="006805BE" w:rsidRPr="00E768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6816">
        <w:rPr>
          <w:rFonts w:ascii="Times New Roman" w:hAnsi="Times New Roman" w:cs="Times New Roman"/>
          <w:sz w:val="28"/>
          <w:szCs w:val="28"/>
        </w:rPr>
        <w:t>Указами Президента Российской Федерации от 01 июля 2010 года № 821</w:t>
      </w:r>
      <w:r w:rsidR="006805BE" w:rsidRPr="00E76816">
        <w:rPr>
          <w:rFonts w:ascii="Times New Roman" w:hAnsi="Times New Roman" w:cs="Times New Roman"/>
          <w:sz w:val="28"/>
          <w:szCs w:val="28"/>
        </w:rPr>
        <w:t xml:space="preserve"> в редакции от 19 сентября 2017 года №431</w:t>
      </w:r>
      <w:r w:rsidRPr="00E76816">
        <w:rPr>
          <w:rFonts w:ascii="Times New Roman" w:hAnsi="Times New Roman" w:cs="Times New Roman"/>
          <w:sz w:val="28"/>
          <w:szCs w:val="28"/>
        </w:rPr>
        <w:t xml:space="preserve"> «О комиссиях по соблюдению требований к служебному поведению федеральн</w:t>
      </w:r>
      <w:r w:rsidR="00E76816" w:rsidRPr="00E76816">
        <w:rPr>
          <w:rFonts w:ascii="Times New Roman" w:hAnsi="Times New Roman" w:cs="Times New Roman"/>
          <w:sz w:val="28"/>
          <w:szCs w:val="28"/>
        </w:rPr>
        <w:t>ых государственных служащих и ур</w:t>
      </w:r>
      <w:r w:rsidRPr="00E76816">
        <w:rPr>
          <w:rFonts w:ascii="Times New Roman" w:hAnsi="Times New Roman" w:cs="Times New Roman"/>
          <w:sz w:val="28"/>
          <w:szCs w:val="28"/>
        </w:rPr>
        <w:t>егулированию конфликта интересов»</w:t>
      </w:r>
      <w:r w:rsidR="00E76816" w:rsidRPr="00E76816">
        <w:rPr>
          <w:rFonts w:ascii="Times New Roman" w:hAnsi="Times New Roman" w:cs="Times New Roman"/>
          <w:sz w:val="28"/>
          <w:szCs w:val="28"/>
        </w:rPr>
        <w:t xml:space="preserve">, </w:t>
      </w:r>
      <w:r w:rsidRPr="00E7681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C247F1" w:rsidRPr="00E76816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Pr="00E768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 w:rsidRPr="00E7681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E768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</w:t>
      </w:r>
      <w:r w:rsidRPr="00E7681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E76816" w:rsidRPr="00E76816" w:rsidRDefault="00A93BA8" w:rsidP="00E76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6816"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11" w:anchor="Par73" w:history="1">
        <w:r w:rsidRPr="00E76816">
          <w:rPr>
            <w:rStyle w:val="a7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76816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</w:t>
      </w:r>
      <w:r w:rsidR="00C247F1" w:rsidRPr="00E76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7F1" w:rsidRPr="00E76816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="00586607"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Pr="00E768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C6305" w:rsidRPr="00E76816">
        <w:rPr>
          <w:rFonts w:ascii="Times New Roman" w:hAnsi="Times New Roman" w:cs="Times New Roman"/>
          <w:sz w:val="28"/>
          <w:szCs w:val="28"/>
        </w:rPr>
        <w:t>Благовар</w:t>
      </w:r>
      <w:r w:rsidRPr="00E76816">
        <w:rPr>
          <w:rFonts w:ascii="Times New Roman" w:hAnsi="Times New Roman" w:cs="Times New Roman"/>
          <w:sz w:val="28"/>
          <w:szCs w:val="28"/>
        </w:rPr>
        <w:t>ск</w:t>
      </w:r>
      <w:r w:rsidR="00E7681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768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 w:rsidRPr="00E76816">
        <w:rPr>
          <w:rFonts w:ascii="Times New Roman" w:hAnsi="Times New Roman" w:cs="Times New Roman"/>
          <w:sz w:val="28"/>
          <w:szCs w:val="28"/>
        </w:rPr>
        <w:t>.</w:t>
      </w:r>
    </w:p>
    <w:p w:rsidR="00A93BA8" w:rsidRPr="00E76816" w:rsidRDefault="00A93BA8" w:rsidP="00E76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6816">
        <w:rPr>
          <w:rFonts w:ascii="Times New Roman" w:hAnsi="Times New Roman" w:cs="Times New Roman"/>
          <w:sz w:val="28"/>
          <w:szCs w:val="28"/>
        </w:rPr>
        <w:t>2. Считать утратившим силу:</w:t>
      </w:r>
    </w:p>
    <w:p w:rsidR="00A93BA8" w:rsidRPr="00E76816" w:rsidRDefault="00A93BA8" w:rsidP="00E7681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76816">
        <w:rPr>
          <w:rFonts w:ascii="Times New Roman" w:hAnsi="Times New Roman" w:cs="Times New Roman"/>
          <w:sz w:val="28"/>
          <w:szCs w:val="28"/>
        </w:rPr>
        <w:t xml:space="preserve">     - постановление  от </w:t>
      </w:r>
      <w:r w:rsidR="00C247F1" w:rsidRPr="00E76816">
        <w:rPr>
          <w:rFonts w:ascii="Times New Roman" w:hAnsi="Times New Roman" w:cs="Times New Roman"/>
          <w:sz w:val="28"/>
          <w:szCs w:val="28"/>
        </w:rPr>
        <w:t>25</w:t>
      </w:r>
      <w:r w:rsidRPr="00E76816">
        <w:rPr>
          <w:rFonts w:ascii="Times New Roman" w:hAnsi="Times New Roman" w:cs="Times New Roman"/>
          <w:sz w:val="28"/>
          <w:szCs w:val="28"/>
        </w:rPr>
        <w:t>.0</w:t>
      </w:r>
      <w:r w:rsidR="00C247F1" w:rsidRPr="00E76816">
        <w:rPr>
          <w:rFonts w:ascii="Times New Roman" w:hAnsi="Times New Roman" w:cs="Times New Roman"/>
          <w:sz w:val="28"/>
          <w:szCs w:val="28"/>
        </w:rPr>
        <w:t>4</w:t>
      </w:r>
      <w:r w:rsidRPr="00E76816">
        <w:rPr>
          <w:rFonts w:ascii="Times New Roman" w:hAnsi="Times New Roman" w:cs="Times New Roman"/>
          <w:sz w:val="28"/>
          <w:szCs w:val="28"/>
        </w:rPr>
        <w:t>.201</w:t>
      </w:r>
      <w:r w:rsidR="00C247F1" w:rsidRPr="00E76816">
        <w:rPr>
          <w:rFonts w:ascii="Times New Roman" w:hAnsi="Times New Roman" w:cs="Times New Roman"/>
          <w:sz w:val="28"/>
          <w:szCs w:val="28"/>
        </w:rPr>
        <w:t>6</w:t>
      </w:r>
      <w:r w:rsidRPr="00E76816">
        <w:rPr>
          <w:rFonts w:ascii="Times New Roman" w:hAnsi="Times New Roman" w:cs="Times New Roman"/>
          <w:sz w:val="28"/>
          <w:szCs w:val="28"/>
        </w:rPr>
        <w:t xml:space="preserve">г. № </w:t>
      </w:r>
      <w:r w:rsidR="00C247F1" w:rsidRPr="00E76816">
        <w:rPr>
          <w:rFonts w:ascii="Times New Roman" w:hAnsi="Times New Roman" w:cs="Times New Roman"/>
          <w:sz w:val="28"/>
          <w:szCs w:val="28"/>
        </w:rPr>
        <w:t>3</w:t>
      </w:r>
      <w:r w:rsidR="002C6305" w:rsidRPr="00E76816">
        <w:rPr>
          <w:rFonts w:ascii="Times New Roman" w:hAnsi="Times New Roman" w:cs="Times New Roman"/>
          <w:sz w:val="28"/>
          <w:szCs w:val="28"/>
        </w:rPr>
        <w:t>1</w:t>
      </w:r>
      <w:r w:rsidRPr="00E76816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C247F1" w:rsidRPr="00E76816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 w:rsidRPr="00E76816">
        <w:rPr>
          <w:rFonts w:ascii="Times New Roman" w:hAnsi="Times New Roman" w:cs="Times New Roman"/>
          <w:sz w:val="28"/>
          <w:szCs w:val="28"/>
        </w:rPr>
        <w:t xml:space="preserve"> </w:t>
      </w:r>
      <w:r w:rsidRPr="00E768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2C6305" w:rsidRPr="00E76816">
        <w:rPr>
          <w:rFonts w:ascii="Times New Roman" w:hAnsi="Times New Roman" w:cs="Times New Roman"/>
          <w:sz w:val="28"/>
          <w:szCs w:val="28"/>
        </w:rPr>
        <w:t>Благоварс</w:t>
      </w:r>
      <w:r w:rsidRPr="00E76816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E768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конфликтов интересов»;</w:t>
      </w:r>
    </w:p>
    <w:p w:rsidR="00A93BA8" w:rsidRP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информационном стенде в здании 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сельсовет и на официальном сайте сельского поселения в сети Интернет. </w:t>
      </w:r>
    </w:p>
    <w:p w:rsidR="006805BE" w:rsidRPr="00C247F1" w:rsidRDefault="00A93BA8" w:rsidP="00C247F1">
      <w:pPr>
        <w:shd w:val="clear" w:color="auto" w:fill="F9F9F9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 xml:space="preserve">сельсовет: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</w:p>
    <w:p w:rsidR="00E76816" w:rsidRDefault="00586607" w:rsidP="00E76816">
      <w:pPr>
        <w:shd w:val="clear" w:color="auto" w:fill="F9F9F9"/>
        <w:spacing w:after="240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</w:t>
      </w:r>
      <w:r w:rsidR="00E76816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</w:t>
      </w:r>
    </w:p>
    <w:p w:rsidR="00586607" w:rsidRDefault="00586607" w:rsidP="00E76816">
      <w:pPr>
        <w:shd w:val="clear" w:color="auto" w:fill="F9F9F9"/>
        <w:spacing w:after="0"/>
        <w:jc w:val="right"/>
        <w:rPr>
          <w:rFonts w:ascii="Times New Roman" w:hAnsi="Times New Roman" w:cs="Times New Roman"/>
          <w:color w:val="444444"/>
          <w:sz w:val="28"/>
          <w:szCs w:val="28"/>
        </w:rPr>
      </w:pPr>
      <w:r w:rsidRPr="00C247F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C6305" w:rsidRDefault="00586607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2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2C6305">
        <w:rPr>
          <w:rFonts w:ascii="Times New Roman" w:hAnsi="Times New Roman" w:cs="Times New Roman"/>
          <w:sz w:val="28"/>
          <w:szCs w:val="28"/>
        </w:rPr>
        <w:t>и</w:t>
      </w:r>
    </w:p>
    <w:p w:rsidR="002C6305" w:rsidRDefault="002C6305" w:rsidP="00D227BD">
      <w:pPr>
        <w:shd w:val="clear" w:color="auto" w:fill="F9F9F9"/>
        <w:tabs>
          <w:tab w:val="left" w:pos="5505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сельского поселения</w:t>
      </w:r>
    </w:p>
    <w:p w:rsidR="00A93BA8" w:rsidRPr="00A93BA8" w:rsidRDefault="002C6305" w:rsidP="00D227BD">
      <w:pPr>
        <w:shd w:val="clear" w:color="auto" w:fill="F9F9F9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607"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58660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6607">
        <w:rPr>
          <w:rFonts w:ascii="Times New Roman" w:hAnsi="Times New Roman" w:cs="Times New Roman"/>
          <w:sz w:val="28"/>
          <w:szCs w:val="28"/>
        </w:rPr>
        <w:t xml:space="preserve">от </w:t>
      </w:r>
      <w:r w:rsidR="00E76816">
        <w:rPr>
          <w:rFonts w:ascii="Times New Roman" w:hAnsi="Times New Roman" w:cs="Times New Roman"/>
          <w:sz w:val="28"/>
          <w:szCs w:val="28"/>
        </w:rPr>
        <w:t>«22</w:t>
      </w:r>
      <w:r w:rsidR="00D227BD">
        <w:rPr>
          <w:rFonts w:ascii="Times New Roman" w:hAnsi="Times New Roman" w:cs="Times New Roman"/>
          <w:sz w:val="28"/>
          <w:szCs w:val="28"/>
        </w:rPr>
        <w:t>»</w:t>
      </w:r>
      <w:r w:rsidR="00E76816">
        <w:rPr>
          <w:rFonts w:ascii="Times New Roman" w:hAnsi="Times New Roman" w:cs="Times New Roman"/>
          <w:sz w:val="28"/>
          <w:szCs w:val="28"/>
        </w:rPr>
        <w:t xml:space="preserve">  мая </w:t>
      </w:r>
      <w:r w:rsidR="00A93BA8" w:rsidRPr="00A93BA8">
        <w:rPr>
          <w:rFonts w:ascii="Times New Roman" w:hAnsi="Times New Roman" w:cs="Times New Roman"/>
          <w:sz w:val="28"/>
          <w:szCs w:val="28"/>
        </w:rPr>
        <w:t>201</w:t>
      </w:r>
      <w:r w:rsidR="00E76816">
        <w:rPr>
          <w:rFonts w:ascii="Times New Roman" w:hAnsi="Times New Roman" w:cs="Times New Roman"/>
          <w:sz w:val="28"/>
          <w:szCs w:val="28"/>
        </w:rPr>
        <w:t>9</w:t>
      </w:r>
      <w:r w:rsidR="00A93BA8" w:rsidRPr="00A93B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76816">
        <w:rPr>
          <w:rFonts w:ascii="Times New Roman" w:hAnsi="Times New Roman" w:cs="Times New Roman"/>
          <w:sz w:val="28"/>
          <w:szCs w:val="28"/>
        </w:rPr>
        <w:t>36</w:t>
      </w:r>
      <w:r w:rsidR="00D227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bookmarkStart w:id="1" w:name="Par73"/>
      <w:bookmarkEnd w:id="1"/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администрации  сельского поселения</w:t>
      </w:r>
      <w:r w:rsidR="00C24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607" w:rsidRPr="00586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2C6305">
        <w:rPr>
          <w:rFonts w:ascii="Times New Roman" w:hAnsi="Times New Roman" w:cs="Times New Roman"/>
          <w:b/>
          <w:bCs/>
          <w:sz w:val="28"/>
          <w:szCs w:val="28"/>
        </w:rPr>
        <w:t>Благовар</w:t>
      </w:r>
      <w:r w:rsidRPr="00A93BA8">
        <w:rPr>
          <w:rFonts w:ascii="Times New Roman" w:hAnsi="Times New Roman" w:cs="Times New Roman"/>
          <w:b/>
          <w:bCs/>
          <w:sz w:val="28"/>
          <w:szCs w:val="28"/>
        </w:rPr>
        <w:t>ский</w:t>
      </w:r>
      <w:proofErr w:type="spellEnd"/>
      <w:r w:rsidRPr="00A93BA8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1.1. Комиссия по соблюдению требований к служебному поведению муниципальных служащих и урегу</w:t>
      </w:r>
      <w:r w:rsidR="00D227BD">
        <w:rPr>
          <w:rFonts w:ascii="Times New Roman" w:hAnsi="Times New Roman" w:cs="Times New Roman"/>
          <w:sz w:val="28"/>
          <w:szCs w:val="28"/>
        </w:rPr>
        <w:t xml:space="preserve">лированию конфликта интересов 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D227BD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</w:t>
      </w:r>
      <w:r w:rsidR="00D227BD">
        <w:rPr>
          <w:rFonts w:ascii="Times New Roman" w:hAnsi="Times New Roman" w:cs="Times New Roman"/>
          <w:sz w:val="28"/>
          <w:szCs w:val="28"/>
        </w:rPr>
        <w:t>,</w:t>
      </w:r>
      <w:r w:rsidR="00D227BD" w:rsidRPr="00D227BD">
        <w:t xml:space="preserve"> </w:t>
      </w:r>
      <w:r w:rsidR="00D227BD" w:rsidRPr="00D227BD">
        <w:rPr>
          <w:rFonts w:ascii="Times New Roman" w:hAnsi="Times New Roman" w:cs="Times New Roman"/>
          <w:sz w:val="28"/>
          <w:szCs w:val="28"/>
        </w:rPr>
        <w:t>Федеральным законом «О муниципальной службе в Российской Федерации» (в редакции Федерального закона от 18.04.2018 года №83-ФЗ</w:t>
      </w:r>
      <w:r w:rsidR="00D227BD">
        <w:rPr>
          <w:rFonts w:ascii="Times New Roman" w:hAnsi="Times New Roman" w:cs="Times New Roman"/>
          <w:sz w:val="28"/>
          <w:szCs w:val="28"/>
        </w:rPr>
        <w:t>)</w:t>
      </w:r>
      <w:r w:rsidRPr="00A93BA8">
        <w:rPr>
          <w:rFonts w:ascii="Times New Roman" w:hAnsi="Times New Roman" w:cs="Times New Roman"/>
          <w:sz w:val="28"/>
          <w:szCs w:val="28"/>
        </w:rPr>
        <w:t>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а также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 Содействие государственным органам и органам местного самоуправления: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2.1.2. в осуществлении в органах местного самоуправления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3.1.1. представление главой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 – главы администрации)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служебному поведению, материалов проверки, свидетельствующих: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3.1.2. Поступившее в отдел кадров, делопроизводства и контроля либо должностному лицу кадровой службы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D227BD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</w:t>
      </w:r>
      <w:r w:rsidR="00880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801D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D227BD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801D2">
        <w:rPr>
          <w:rFonts w:ascii="Times New Roman" w:hAnsi="Times New Roman" w:cs="Times New Roman"/>
          <w:bCs/>
          <w:sz w:val="28"/>
          <w:szCs w:val="28"/>
        </w:rPr>
        <w:t>я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его должностные (служебные) обязанности, до истечения двух лет со дня увольнения с муниципальной службы;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-  заявление муниципального служащего о невозможности выполнить требования Федерального </w:t>
      </w:r>
      <w:hyperlink r:id="rId12" w:history="1">
        <w:r w:rsidRPr="00A93BA8">
          <w:rPr>
            <w:rStyle w:val="a7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A93B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3.1.3. Представление главы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3.1.4.Представление главой </w:t>
      </w:r>
      <w:r w:rsidR="00D227B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3.1.5.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proofErr w:type="gram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3BA8">
        <w:rPr>
          <w:rFonts w:ascii="Times New Roman" w:hAnsi="Times New Roman" w:cs="Times New Roman"/>
          <w:bCs/>
          <w:sz w:val="28"/>
          <w:szCs w:val="28"/>
        </w:rPr>
        <w:t>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3.1.6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BA8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3.1.7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— срок его действия);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3.1.8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6305">
        <w:rPr>
          <w:rFonts w:ascii="Times New Roman" w:hAnsi="Times New Roman" w:cs="Times New Roman"/>
          <w:sz w:val="28"/>
          <w:szCs w:val="28"/>
        </w:rPr>
        <w:t>Дмитриевский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 xml:space="preserve">, в отдел кадров, делопроизводства и контроля.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полежит рассмотрению комиссией в соответствии с настоящим Положением.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C247F1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№ 273-ФЗ «О противодействии коррупции».</w:t>
      </w:r>
      <w:proofErr w:type="gramEnd"/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  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настоящего Положения или иного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распоряжением администрации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6305">
        <w:rPr>
          <w:rFonts w:ascii="Times New Roman" w:hAnsi="Times New Roman" w:cs="Times New Roman"/>
          <w:sz w:val="28"/>
          <w:szCs w:val="28"/>
        </w:rPr>
        <w:t>Дмитриевский</w:t>
      </w:r>
      <w:r w:rsidR="00586607" w:rsidRPr="00A93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C6305">
        <w:rPr>
          <w:rFonts w:ascii="Times New Roman" w:hAnsi="Times New Roman" w:cs="Times New Roman"/>
          <w:bCs/>
          <w:sz w:val="28"/>
          <w:szCs w:val="28"/>
        </w:rPr>
        <w:t>Благоварский</w:t>
      </w:r>
      <w:proofErr w:type="spellEnd"/>
      <w:r w:rsidRPr="00A93BA8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93BA8">
        <w:rPr>
          <w:rFonts w:ascii="Times New Roman" w:hAnsi="Times New Roman" w:cs="Times New Roman"/>
          <w:sz w:val="28"/>
          <w:szCs w:val="28"/>
        </w:rPr>
        <w:t>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 состав комиссии может быть включён представитель общественной организации ветеранов.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4.2.1. Комиссию возглавляет председатель (глав</w:t>
      </w:r>
      <w:r w:rsidR="00995366">
        <w:rPr>
          <w:rFonts w:ascii="Times New Roman" w:hAnsi="Times New Roman" w:cs="Times New Roman"/>
          <w:sz w:val="28"/>
          <w:szCs w:val="28"/>
        </w:rPr>
        <w:t>а</w:t>
      </w:r>
      <w:r w:rsidRPr="00A93BA8">
        <w:rPr>
          <w:rFonts w:ascii="Times New Roman" w:hAnsi="Times New Roman" w:cs="Times New Roman"/>
          <w:sz w:val="28"/>
          <w:szCs w:val="28"/>
        </w:rPr>
        <w:t xml:space="preserve"> </w:t>
      </w:r>
      <w:r w:rsidR="0099536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93BA8">
        <w:rPr>
          <w:rFonts w:ascii="Times New Roman" w:hAnsi="Times New Roman" w:cs="Times New Roman"/>
          <w:sz w:val="28"/>
          <w:szCs w:val="28"/>
        </w:rPr>
        <w:t>). В отсутствие председателя комиссии его обязанности исполняет заместитель председателя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 В заседаниях комиссии с правом совещательного голоса участвуют: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5366" w:rsidRPr="00A93BA8" w:rsidRDefault="0099536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4.4.5.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3.1.2 пункта 3.1 настоящего Положения.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5.3.1. Заседания комиссии могут проводиться в отсутствие муниципального служащего в случае: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5.5.1. установить, что сведения, представленные муниципальным служащим,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5.5.2. установить, что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являются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5.7.2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5.9.1.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5.9.2.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93BA8" w:rsidRPr="00C247F1" w:rsidRDefault="00E76816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dst100145" w:history="1"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5.9.3</w:t>
        </w:r>
        <w:proofErr w:type="gramStart"/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</w:t>
        </w:r>
        <w:proofErr w:type="gramEnd"/>
        <w:r w:rsidR="00A93BA8"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итогам рассмотрения вопроса, указанного в абзаце четвертом подпункта 3.1.2.</w:t>
        </w:r>
      </w:hyperlink>
      <w:r w:rsidR="00A93BA8" w:rsidRPr="00C247F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149"/>
      <w:bookmarkEnd w:id="2"/>
      <w:r w:rsidRPr="00C247F1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4" w:history="1">
        <w:r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150"/>
      <w:bookmarkEnd w:id="3"/>
      <w:r w:rsidRPr="00A93BA8">
        <w:rPr>
          <w:rFonts w:ascii="Times New Roman" w:hAnsi="Times New Roman" w:cs="Times New Roman"/>
          <w:sz w:val="28"/>
          <w:szCs w:val="28"/>
        </w:rPr>
        <w:t xml:space="preserve">- признать, что обстоятельства, препятствующие выполнению требований Федерального </w:t>
      </w:r>
      <w:hyperlink r:id="rId15" w:history="1">
        <w:r w:rsidRPr="00C247F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C247F1">
        <w:rPr>
          <w:rFonts w:ascii="Times New Roman" w:hAnsi="Times New Roman" w:cs="Times New Roman"/>
          <w:sz w:val="28"/>
          <w:szCs w:val="28"/>
        </w:rPr>
        <w:t xml:space="preserve"> </w:t>
      </w:r>
      <w:r w:rsidRPr="00A93BA8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5.9.4.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Основания и мотивы принятия такого решения должны быть отражены в протоколе заседания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5.11.2.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5.13.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администрации, которые в установленном порядке представляются на рассмотрение главы администрации.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 В протоколе заседания комиссии указываются: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5.16.3. предъявляемые к муниципальному служащему претензии, материалы, на которых они основываются;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5.16.4. содержание пояснений муниципального служащего и других лиц по существу предъявляемых претензий;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5.16.5. фамилии, имена, отчества выступивших на заседании лиц и краткое изложение их выступлений;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5.16.7. другие сведения;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5.16.8. результаты голосования;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5.16.9. решение и обоснование его принятия.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lastRenderedPageBreak/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5.18. Копии протокола заседания комиссии в 7-дневный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5.19. Глава администрации обязан рассмотреть протокол заседания комиссии и вправе учесть в пределах своей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93BA8" w:rsidRPr="00A93BA8" w:rsidRDefault="00A93BA8" w:rsidP="00A93BA8">
      <w:pPr>
        <w:shd w:val="clear" w:color="auto" w:fill="F9F9F9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 xml:space="preserve">5.22.1. </w:t>
      </w:r>
      <w:proofErr w:type="gramStart"/>
      <w:r w:rsidRPr="00A93BA8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</w:t>
      </w:r>
      <w:r w:rsidRPr="00A93BA8">
        <w:rPr>
          <w:rFonts w:ascii="Times New Roman" w:hAnsi="Times New Roman" w:cs="Times New Roman"/>
          <w:sz w:val="28"/>
          <w:szCs w:val="28"/>
        </w:rPr>
        <w:lastRenderedPageBreak/>
        <w:t>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A93BA8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A93BA8" w:rsidRPr="00A93BA8" w:rsidRDefault="00A93BA8" w:rsidP="00A93BA8">
      <w:pPr>
        <w:shd w:val="clear" w:color="auto" w:fill="F9F9F9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3BA8">
        <w:rPr>
          <w:rFonts w:ascii="Times New Roman" w:hAnsi="Times New Roman" w:cs="Times New Roman"/>
          <w:sz w:val="28"/>
          <w:szCs w:val="28"/>
        </w:rPr>
        <w:t>5.23. Организационно-техническое и документационное обеспечение деятельности,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BA8" w:rsidRPr="00A93BA8" w:rsidRDefault="00A93BA8" w:rsidP="00A93B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Pr="00A93BA8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DF2BD1" w:rsidRPr="00A93BA8" w:rsidSect="00E768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E8"/>
    <w:rsid w:val="001104A9"/>
    <w:rsid w:val="001C20B1"/>
    <w:rsid w:val="001D7C12"/>
    <w:rsid w:val="00210381"/>
    <w:rsid w:val="00267573"/>
    <w:rsid w:val="002C6305"/>
    <w:rsid w:val="004A5300"/>
    <w:rsid w:val="00544D9B"/>
    <w:rsid w:val="00547D06"/>
    <w:rsid w:val="00557DD7"/>
    <w:rsid w:val="00586607"/>
    <w:rsid w:val="005F26D9"/>
    <w:rsid w:val="006805BE"/>
    <w:rsid w:val="008801D2"/>
    <w:rsid w:val="00884887"/>
    <w:rsid w:val="00995366"/>
    <w:rsid w:val="00A93BA8"/>
    <w:rsid w:val="00B31FCA"/>
    <w:rsid w:val="00C247F1"/>
    <w:rsid w:val="00C662E8"/>
    <w:rsid w:val="00D227BD"/>
    <w:rsid w:val="00DF2BD1"/>
    <w:rsid w:val="00E76816"/>
    <w:rsid w:val="00F1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  <w:style w:type="paragraph" w:styleId="a8">
    <w:name w:val="No Spacing"/>
    <w:uiPriority w:val="1"/>
    <w:qFormat/>
    <w:rsid w:val="00E76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3BA8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A93BA8"/>
    <w:rPr>
      <w:color w:val="0000FF"/>
      <w:u w:val="single"/>
    </w:rPr>
  </w:style>
  <w:style w:type="paragraph" w:styleId="a8">
    <w:name w:val="No Spacing"/>
    <w:uiPriority w:val="1"/>
    <w:qFormat/>
    <w:rsid w:val="00E7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nsultant.ru/document/cons_doc_LAW_102226/b62a1fb9866511d7c18254a0a96e961d5154a97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8;&#1072;&#1079;&#1076;&#1086;&#1083;&#1100;&#1077;&#1074;&#1089;&#1082;&#1086;&#1077;.&#1088;&#1092;/?p=31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mailto:balishlisp_bla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lishlisp_blag@mail.ru" TargetMode="External"/><Relationship Id="rId14" Type="http://schemas.openxmlformats.org/officeDocument/2006/relationships/hyperlink" Target="http://www.consultant.ru/document/cons_doc_LAW_145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69B51-DEE1-4CF1-A619-62E3F77B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5520</Words>
  <Characters>31464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Ижбердинский</dc:creator>
  <cp:lastModifiedBy>Админ</cp:lastModifiedBy>
  <cp:revision>7</cp:revision>
  <cp:lastPrinted>2019-06-05T11:18:00Z</cp:lastPrinted>
  <dcterms:created xsi:type="dcterms:W3CDTF">2019-04-29T04:51:00Z</dcterms:created>
  <dcterms:modified xsi:type="dcterms:W3CDTF">2019-06-05T11:18:00Z</dcterms:modified>
</cp:coreProperties>
</file>